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808" w:rsidRDefault="00740808" w:rsidP="00740808">
      <w:pPr>
        <w:autoSpaceDE w:val="0"/>
        <w:autoSpaceDN w:val="0"/>
        <w:adjustRightInd w:val="0"/>
        <w:spacing w:after="0" w:line="240" w:lineRule="auto"/>
        <w:ind w:firstLine="709"/>
        <w:rPr>
          <w:rFonts w:ascii="Times New Roman" w:hAnsi="Times New Roman" w:cs="Times New Roman"/>
          <w:color w:val="000000" w:themeColor="text1"/>
          <w:sz w:val="24"/>
          <w:szCs w:val="24"/>
          <w:shd w:val="clear" w:color="auto" w:fill="FDFCFA"/>
        </w:rPr>
      </w:pPr>
      <w:r w:rsidRPr="0090048F">
        <w:rPr>
          <w:rFonts w:ascii="Times New Roman" w:hAnsi="Times New Roman" w:cs="Times New Roman"/>
          <w:color w:val="000000" w:themeColor="text1"/>
          <w:sz w:val="24"/>
          <w:szCs w:val="24"/>
          <w:shd w:val="clear" w:color="auto" w:fill="FDFCFA"/>
        </w:rPr>
        <w:t>УДК 004.896, 58.085</w:t>
      </w:r>
    </w:p>
    <w:p w:rsidR="00740808" w:rsidRPr="0090048F" w:rsidRDefault="00740808" w:rsidP="00740808">
      <w:pPr>
        <w:autoSpaceDE w:val="0"/>
        <w:autoSpaceDN w:val="0"/>
        <w:adjustRightInd w:val="0"/>
        <w:spacing w:after="0" w:line="240" w:lineRule="auto"/>
        <w:ind w:firstLine="709"/>
        <w:rPr>
          <w:rFonts w:ascii="Times New Roman" w:hAnsi="Times New Roman" w:cs="Times New Roman"/>
          <w:color w:val="000000" w:themeColor="text1"/>
          <w:sz w:val="24"/>
          <w:szCs w:val="24"/>
          <w:shd w:val="clear" w:color="auto" w:fill="FDFCFA"/>
        </w:rPr>
      </w:pPr>
    </w:p>
    <w:p w:rsidR="009A12F5" w:rsidRDefault="009A12F5" w:rsidP="009A12F5">
      <w:pPr>
        <w:autoSpaceDE w:val="0"/>
        <w:autoSpaceDN w:val="0"/>
        <w:adjustRightInd w:val="0"/>
        <w:spacing w:after="0" w:line="240" w:lineRule="auto"/>
        <w:jc w:val="center"/>
        <w:rPr>
          <w:rFonts w:ascii="Times New Roman" w:hAnsi="Times New Roman" w:cs="Times New Roman"/>
          <w:color w:val="000000" w:themeColor="text1"/>
          <w:sz w:val="24"/>
          <w:szCs w:val="24"/>
          <w:shd w:val="clear" w:color="auto" w:fill="FDFCFA"/>
        </w:rPr>
      </w:pPr>
      <w:r w:rsidRPr="0090048F">
        <w:rPr>
          <w:rFonts w:ascii="Times New Roman" w:hAnsi="Times New Roman" w:cs="Times New Roman"/>
          <w:color w:val="000000" w:themeColor="text1"/>
          <w:sz w:val="24"/>
          <w:szCs w:val="24"/>
          <w:shd w:val="clear" w:color="auto" w:fill="FDFCFA"/>
        </w:rPr>
        <w:t>О.А.</w:t>
      </w:r>
      <w:r>
        <w:rPr>
          <w:rFonts w:ascii="Times New Roman" w:hAnsi="Times New Roman" w:cs="Times New Roman"/>
          <w:color w:val="000000" w:themeColor="text1"/>
          <w:sz w:val="24"/>
          <w:szCs w:val="24"/>
          <w:shd w:val="clear" w:color="auto" w:fill="FDFCFA"/>
        </w:rPr>
        <w:t xml:space="preserve"> </w:t>
      </w:r>
      <w:r w:rsidRPr="0090048F">
        <w:rPr>
          <w:rFonts w:ascii="Times New Roman" w:hAnsi="Times New Roman" w:cs="Times New Roman"/>
          <w:color w:val="000000" w:themeColor="text1"/>
          <w:sz w:val="24"/>
          <w:szCs w:val="24"/>
          <w:shd w:val="clear" w:color="auto" w:fill="FDFCFA"/>
        </w:rPr>
        <w:t>ИВАЩУК, В.И</w:t>
      </w:r>
      <w:r>
        <w:rPr>
          <w:rFonts w:ascii="Times New Roman" w:hAnsi="Times New Roman" w:cs="Times New Roman"/>
          <w:color w:val="000000" w:themeColor="text1"/>
          <w:sz w:val="24"/>
          <w:szCs w:val="24"/>
          <w:shd w:val="clear" w:color="auto" w:fill="FDFCFA"/>
        </w:rPr>
        <w:t>.</w:t>
      </w:r>
      <w:r w:rsidRPr="0090048F">
        <w:rPr>
          <w:rFonts w:ascii="Times New Roman" w:hAnsi="Times New Roman" w:cs="Times New Roman"/>
          <w:color w:val="000000" w:themeColor="text1"/>
          <w:sz w:val="24"/>
          <w:szCs w:val="24"/>
          <w:shd w:val="clear" w:color="auto" w:fill="FDFCFA"/>
        </w:rPr>
        <w:t xml:space="preserve"> ФЕДОРОВ, Н.В.</w:t>
      </w:r>
      <w:r>
        <w:rPr>
          <w:rFonts w:ascii="Times New Roman" w:hAnsi="Times New Roman" w:cs="Times New Roman"/>
          <w:color w:val="000000" w:themeColor="text1"/>
          <w:sz w:val="24"/>
          <w:szCs w:val="24"/>
          <w:shd w:val="clear" w:color="auto" w:fill="FDFCFA"/>
        </w:rPr>
        <w:t xml:space="preserve"> </w:t>
      </w:r>
      <w:r w:rsidRPr="0090048F">
        <w:rPr>
          <w:rFonts w:ascii="Times New Roman" w:hAnsi="Times New Roman" w:cs="Times New Roman"/>
          <w:color w:val="000000" w:themeColor="text1"/>
          <w:sz w:val="24"/>
          <w:szCs w:val="24"/>
          <w:shd w:val="clear" w:color="auto" w:fill="FDFCFA"/>
        </w:rPr>
        <w:t xml:space="preserve">ЩЕРБИНИНА, </w:t>
      </w:r>
      <w:r>
        <w:rPr>
          <w:rFonts w:ascii="Times New Roman" w:hAnsi="Times New Roman" w:cs="Times New Roman"/>
          <w:color w:val="000000" w:themeColor="text1"/>
          <w:sz w:val="24"/>
          <w:szCs w:val="24"/>
          <w:shd w:val="clear" w:color="auto" w:fill="FDFCFA"/>
        </w:rPr>
        <w:t xml:space="preserve">Е.О. </w:t>
      </w:r>
      <w:r w:rsidRPr="0090048F">
        <w:rPr>
          <w:rFonts w:ascii="Times New Roman" w:hAnsi="Times New Roman" w:cs="Times New Roman"/>
          <w:color w:val="000000" w:themeColor="text1"/>
          <w:sz w:val="24"/>
          <w:szCs w:val="24"/>
          <w:shd w:val="clear" w:color="auto" w:fill="FDFCFA"/>
        </w:rPr>
        <w:t>ШАМРАЕВ</w:t>
      </w:r>
      <w:r>
        <w:rPr>
          <w:rFonts w:ascii="Times New Roman" w:hAnsi="Times New Roman" w:cs="Times New Roman"/>
          <w:color w:val="000000" w:themeColor="text1"/>
          <w:sz w:val="24"/>
          <w:szCs w:val="24"/>
          <w:shd w:val="clear" w:color="auto" w:fill="FDFCFA"/>
        </w:rPr>
        <w:t>А</w:t>
      </w:r>
    </w:p>
    <w:p w:rsidR="009A12F5" w:rsidRDefault="009A12F5" w:rsidP="009A12F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bidi="en-US"/>
        </w:rPr>
      </w:pPr>
      <w:r w:rsidRPr="00D34BFE">
        <w:rPr>
          <w:rFonts w:ascii="Times New Roman" w:eastAsia="Times New Roman" w:hAnsi="Times New Roman" w:cs="Times New Roman"/>
          <w:color w:val="000000" w:themeColor="text1"/>
          <w:sz w:val="24"/>
          <w:szCs w:val="24"/>
          <w:lang w:val="en-US" w:bidi="en-US"/>
        </w:rPr>
        <w:t>O</w:t>
      </w:r>
      <w:r w:rsidRPr="0028545E">
        <w:rPr>
          <w:rFonts w:ascii="Times New Roman" w:eastAsia="Times New Roman" w:hAnsi="Times New Roman" w:cs="Times New Roman"/>
          <w:color w:val="000000" w:themeColor="text1"/>
          <w:sz w:val="24"/>
          <w:szCs w:val="24"/>
          <w:lang w:val="en-US" w:bidi="en-US"/>
        </w:rPr>
        <w:t>.</w:t>
      </w:r>
      <w:r w:rsidRPr="00D34BFE">
        <w:rPr>
          <w:rFonts w:ascii="Times New Roman" w:eastAsia="Times New Roman" w:hAnsi="Times New Roman" w:cs="Times New Roman"/>
          <w:color w:val="000000" w:themeColor="text1"/>
          <w:sz w:val="24"/>
          <w:szCs w:val="24"/>
          <w:lang w:val="en-US" w:bidi="en-US"/>
        </w:rPr>
        <w:t xml:space="preserve"> A. IVASHCHUK, V</w:t>
      </w:r>
      <w:r w:rsidRPr="0028545E">
        <w:rPr>
          <w:rFonts w:ascii="Times New Roman" w:eastAsia="Times New Roman" w:hAnsi="Times New Roman" w:cs="Times New Roman"/>
          <w:color w:val="000000" w:themeColor="text1"/>
          <w:sz w:val="24"/>
          <w:szCs w:val="24"/>
          <w:lang w:val="en-US" w:bidi="en-US"/>
        </w:rPr>
        <w:t>.</w:t>
      </w:r>
      <w:r w:rsidRPr="00D34BFE">
        <w:rPr>
          <w:rFonts w:ascii="Times New Roman" w:eastAsia="Times New Roman" w:hAnsi="Times New Roman" w:cs="Times New Roman"/>
          <w:color w:val="000000" w:themeColor="text1"/>
          <w:sz w:val="24"/>
          <w:szCs w:val="24"/>
          <w:lang w:val="en-US" w:bidi="en-US"/>
        </w:rPr>
        <w:t xml:space="preserve"> I. FEDOROV, N</w:t>
      </w:r>
      <w:r w:rsidRPr="0028545E">
        <w:rPr>
          <w:rFonts w:ascii="Times New Roman" w:eastAsia="Times New Roman" w:hAnsi="Times New Roman" w:cs="Times New Roman"/>
          <w:color w:val="000000" w:themeColor="text1"/>
          <w:sz w:val="24"/>
          <w:szCs w:val="24"/>
          <w:lang w:val="en-US" w:bidi="en-US"/>
        </w:rPr>
        <w:t>.</w:t>
      </w:r>
      <w:r w:rsidRPr="00D34BFE">
        <w:rPr>
          <w:rFonts w:ascii="Times New Roman" w:eastAsia="Times New Roman" w:hAnsi="Times New Roman" w:cs="Times New Roman"/>
          <w:color w:val="000000" w:themeColor="text1"/>
          <w:sz w:val="24"/>
          <w:szCs w:val="24"/>
          <w:lang w:val="en-US" w:bidi="en-US"/>
        </w:rPr>
        <w:t xml:space="preserve"> V. SHCHERBININA, </w:t>
      </w:r>
      <w:r>
        <w:rPr>
          <w:rFonts w:ascii="Times New Roman" w:eastAsia="Times New Roman" w:hAnsi="Times New Roman" w:cs="Times New Roman"/>
          <w:color w:val="000000" w:themeColor="text1"/>
          <w:sz w:val="24"/>
          <w:szCs w:val="24"/>
          <w:lang w:val="en-US" w:bidi="en-US"/>
        </w:rPr>
        <w:t>E</w:t>
      </w:r>
      <w:r w:rsidRPr="00D34BFE">
        <w:rPr>
          <w:rFonts w:ascii="Times New Roman" w:eastAsia="Times New Roman" w:hAnsi="Times New Roman" w:cs="Times New Roman"/>
          <w:color w:val="000000" w:themeColor="text1"/>
          <w:sz w:val="24"/>
          <w:szCs w:val="24"/>
          <w:lang w:val="en-US" w:bidi="en-US"/>
        </w:rPr>
        <w:t>.</w:t>
      </w:r>
      <w:r>
        <w:rPr>
          <w:rFonts w:ascii="Times New Roman" w:eastAsia="Times New Roman" w:hAnsi="Times New Roman" w:cs="Times New Roman"/>
          <w:color w:val="000000" w:themeColor="text1"/>
          <w:sz w:val="24"/>
          <w:szCs w:val="24"/>
          <w:lang w:val="en-US" w:bidi="en-US"/>
        </w:rPr>
        <w:t>O.</w:t>
      </w:r>
      <w:r w:rsidRPr="00D34BFE">
        <w:rPr>
          <w:rFonts w:ascii="Times New Roman" w:eastAsia="Times New Roman" w:hAnsi="Times New Roman" w:cs="Times New Roman"/>
          <w:color w:val="000000" w:themeColor="text1"/>
          <w:sz w:val="24"/>
          <w:szCs w:val="24"/>
          <w:lang w:val="en-US" w:bidi="en-US"/>
        </w:rPr>
        <w:t xml:space="preserve"> SHAMRAEV</w:t>
      </w:r>
      <w:r>
        <w:rPr>
          <w:rFonts w:ascii="Times New Roman" w:eastAsia="Times New Roman" w:hAnsi="Times New Roman" w:cs="Times New Roman"/>
          <w:color w:val="000000" w:themeColor="text1"/>
          <w:sz w:val="24"/>
          <w:szCs w:val="24"/>
          <w:lang w:val="en-US" w:bidi="en-US"/>
        </w:rPr>
        <w:t>A</w:t>
      </w:r>
    </w:p>
    <w:p w:rsidR="009A12F5" w:rsidRPr="009A12F5" w:rsidRDefault="009A12F5" w:rsidP="009A12F5">
      <w:pPr>
        <w:spacing w:after="0" w:line="360" w:lineRule="auto"/>
        <w:jc w:val="center"/>
        <w:rPr>
          <w:rFonts w:ascii="Times New Roman" w:hAnsi="Times New Roman" w:cs="Times New Roman"/>
          <w:b/>
          <w:sz w:val="24"/>
          <w:szCs w:val="24"/>
          <w:lang w:val="en-US"/>
        </w:rPr>
      </w:pPr>
    </w:p>
    <w:p w:rsidR="00720090" w:rsidRDefault="009A12F5" w:rsidP="00740808">
      <w:pPr>
        <w:spacing w:after="0" w:line="240" w:lineRule="auto"/>
        <w:jc w:val="center"/>
        <w:rPr>
          <w:rFonts w:ascii="Times New Roman" w:hAnsi="Times New Roman" w:cs="Times New Roman"/>
          <w:b/>
          <w:sz w:val="28"/>
          <w:szCs w:val="28"/>
        </w:rPr>
      </w:pPr>
      <w:r w:rsidRPr="009A12F5">
        <w:rPr>
          <w:rFonts w:ascii="Times New Roman" w:hAnsi="Times New Roman" w:cs="Times New Roman"/>
          <w:b/>
          <w:sz w:val="28"/>
          <w:szCs w:val="28"/>
        </w:rPr>
        <w:t>КОМПЛЕКСНАЯ ОЦЕНКА И ПРОГНОЗИРОВАНИЕ СОСТОЯНИЯ ПОЧВ ПРИ ЗАСТРОЙКЕ И РАЗВИТИИ СЕЛЬСКО-ГОРОДСКИХ ТЕРРИТОРИЙ.</w:t>
      </w:r>
    </w:p>
    <w:p w:rsidR="00740808" w:rsidRPr="00740808" w:rsidRDefault="00740808" w:rsidP="00740808">
      <w:pPr>
        <w:spacing w:after="0" w:line="240" w:lineRule="auto"/>
        <w:jc w:val="center"/>
        <w:rPr>
          <w:rFonts w:ascii="Times New Roman" w:hAnsi="Times New Roman" w:cs="Times New Roman"/>
          <w:b/>
          <w:sz w:val="28"/>
          <w:szCs w:val="28"/>
          <w:lang w:val="en-US"/>
        </w:rPr>
      </w:pPr>
      <w:r w:rsidRPr="00740808">
        <w:rPr>
          <w:rFonts w:ascii="Times New Roman" w:hAnsi="Times New Roman" w:cs="Times New Roman"/>
          <w:b/>
          <w:sz w:val="28"/>
          <w:szCs w:val="28"/>
          <w:lang w:val="en-US"/>
        </w:rPr>
        <w:t xml:space="preserve">COMPLEX ASSESSMENT AND FORECASTING OF THE SOIL CONDITION DURING THE DEVELOPMENT OF </w:t>
      </w:r>
      <w:r>
        <w:rPr>
          <w:rFonts w:ascii="Times New Roman" w:hAnsi="Times New Roman" w:cs="Times New Roman"/>
          <w:b/>
          <w:sz w:val="28"/>
          <w:szCs w:val="28"/>
          <w:lang w:val="en-US"/>
        </w:rPr>
        <w:t>RURAL-URBAN AREA</w:t>
      </w:r>
      <w:r w:rsidRPr="00740808">
        <w:rPr>
          <w:rFonts w:ascii="Times New Roman" w:hAnsi="Times New Roman" w:cs="Times New Roman"/>
          <w:b/>
          <w:sz w:val="28"/>
          <w:szCs w:val="28"/>
          <w:lang w:val="en-US"/>
        </w:rPr>
        <w:t>.</w:t>
      </w:r>
    </w:p>
    <w:p w:rsidR="00720090" w:rsidRPr="00740808" w:rsidRDefault="00720090" w:rsidP="00F3248B">
      <w:pPr>
        <w:spacing w:after="0" w:line="360" w:lineRule="auto"/>
        <w:ind w:firstLine="709"/>
        <w:jc w:val="center"/>
        <w:rPr>
          <w:rFonts w:ascii="Times New Roman" w:hAnsi="Times New Roman"/>
          <w:b/>
          <w:sz w:val="24"/>
          <w:szCs w:val="24"/>
          <w:lang w:val="en-US"/>
        </w:rPr>
      </w:pPr>
    </w:p>
    <w:p w:rsidR="00312599" w:rsidRPr="00740808" w:rsidRDefault="00312599" w:rsidP="00F3248B">
      <w:pPr>
        <w:spacing w:after="0" w:line="360" w:lineRule="auto"/>
        <w:ind w:firstLine="709"/>
        <w:jc w:val="both"/>
        <w:rPr>
          <w:rFonts w:ascii="Times New Roman" w:hAnsi="Times New Roman"/>
          <w:b/>
          <w:sz w:val="24"/>
          <w:szCs w:val="24"/>
          <w:lang w:val="en-US"/>
        </w:rPr>
      </w:pPr>
    </w:p>
    <w:p w:rsidR="001D329D" w:rsidRPr="009A12F5" w:rsidRDefault="001D329D" w:rsidP="00A530CD">
      <w:pPr>
        <w:spacing w:after="0" w:line="240" w:lineRule="auto"/>
        <w:ind w:firstLine="709"/>
        <w:jc w:val="both"/>
        <w:rPr>
          <w:rFonts w:ascii="Times New Roman" w:hAnsi="Times New Roman"/>
          <w:i/>
          <w:sz w:val="20"/>
          <w:szCs w:val="20"/>
        </w:rPr>
      </w:pPr>
      <w:r w:rsidRPr="009A12F5">
        <w:rPr>
          <w:rFonts w:ascii="Times New Roman" w:hAnsi="Times New Roman"/>
          <w:i/>
          <w:sz w:val="20"/>
          <w:szCs w:val="20"/>
        </w:rPr>
        <w:t xml:space="preserve">В данной статье </w:t>
      </w:r>
      <w:r w:rsidR="008A4B18" w:rsidRPr="009A12F5">
        <w:rPr>
          <w:rFonts w:ascii="Times New Roman" w:hAnsi="Times New Roman"/>
          <w:i/>
          <w:sz w:val="20"/>
          <w:szCs w:val="20"/>
        </w:rPr>
        <w:t xml:space="preserve">предложен </w:t>
      </w:r>
      <w:r w:rsidRPr="009A12F5">
        <w:rPr>
          <w:rFonts w:ascii="Times New Roman" w:hAnsi="Times New Roman"/>
          <w:i/>
          <w:sz w:val="20"/>
          <w:szCs w:val="20"/>
        </w:rPr>
        <w:t>метод комплексной оценки качеств</w:t>
      </w:r>
      <w:r w:rsidR="008A4B18" w:rsidRPr="009A12F5">
        <w:rPr>
          <w:rFonts w:ascii="Times New Roman" w:hAnsi="Times New Roman"/>
          <w:i/>
          <w:sz w:val="20"/>
          <w:szCs w:val="20"/>
        </w:rPr>
        <w:t>а</w:t>
      </w:r>
      <w:r w:rsidRPr="009A12F5">
        <w:rPr>
          <w:rFonts w:ascii="Times New Roman" w:hAnsi="Times New Roman"/>
          <w:i/>
          <w:sz w:val="20"/>
          <w:szCs w:val="20"/>
        </w:rPr>
        <w:t xml:space="preserve"> почв сельско-городских территорий на основе аппарата нечеткой логики</w:t>
      </w:r>
      <w:r w:rsidR="008A4B18" w:rsidRPr="009A12F5">
        <w:rPr>
          <w:rFonts w:ascii="Times New Roman" w:hAnsi="Times New Roman"/>
          <w:i/>
          <w:sz w:val="20"/>
          <w:szCs w:val="20"/>
        </w:rPr>
        <w:t xml:space="preserve">, как с точки зрения возможности проживания на данной территории, так и с точки зрения возможности ведения подсобного хозяйства. Были определены лингвистические переменные, описывающие основные компоненты почв сельско-городских территорий и термы, описывающие значения данных переменных. Построены функции принадлежности, определяющие степень отношения измеряемых параметров качества почв к термам и правила нечеткого вывода. Разработан алгоритм, описывающий данный метод. </w:t>
      </w:r>
    </w:p>
    <w:p w:rsidR="008A4B18" w:rsidRPr="009A12F5" w:rsidRDefault="008A4B18" w:rsidP="00A530CD">
      <w:pPr>
        <w:spacing w:after="0" w:line="240" w:lineRule="auto"/>
        <w:ind w:firstLine="709"/>
        <w:jc w:val="both"/>
        <w:rPr>
          <w:rFonts w:ascii="Times New Roman" w:hAnsi="Times New Roman"/>
          <w:i/>
          <w:sz w:val="20"/>
          <w:szCs w:val="20"/>
        </w:rPr>
      </w:pPr>
      <w:r w:rsidRPr="009A12F5">
        <w:rPr>
          <w:rFonts w:ascii="Times New Roman" w:hAnsi="Times New Roman"/>
          <w:i/>
          <w:sz w:val="20"/>
          <w:szCs w:val="20"/>
        </w:rPr>
        <w:t xml:space="preserve">Данный метод </w:t>
      </w:r>
      <w:r w:rsidR="00312599" w:rsidRPr="009A12F5">
        <w:rPr>
          <w:rFonts w:ascii="Times New Roman" w:hAnsi="Times New Roman"/>
          <w:i/>
          <w:sz w:val="20"/>
          <w:szCs w:val="20"/>
        </w:rPr>
        <w:t xml:space="preserve">комплексной оценки состояния почв </w:t>
      </w:r>
      <w:r w:rsidRPr="009A12F5">
        <w:rPr>
          <w:rFonts w:ascii="Times New Roman" w:hAnsi="Times New Roman"/>
          <w:i/>
          <w:sz w:val="20"/>
          <w:szCs w:val="20"/>
        </w:rPr>
        <w:t xml:space="preserve">может являться основой для формирования </w:t>
      </w:r>
      <w:r w:rsidR="00312599" w:rsidRPr="009A12F5">
        <w:rPr>
          <w:rFonts w:ascii="Times New Roman" w:hAnsi="Times New Roman"/>
          <w:i/>
          <w:sz w:val="20"/>
          <w:szCs w:val="20"/>
        </w:rPr>
        <w:t xml:space="preserve">обоснованных </w:t>
      </w:r>
      <w:r w:rsidR="007E3160" w:rsidRPr="009A12F5">
        <w:rPr>
          <w:rFonts w:ascii="Times New Roman" w:hAnsi="Times New Roman"/>
          <w:i/>
          <w:sz w:val="20"/>
          <w:szCs w:val="20"/>
        </w:rPr>
        <w:t xml:space="preserve">управляющих воздействий </w:t>
      </w:r>
      <w:r w:rsidR="00312599" w:rsidRPr="009A12F5">
        <w:rPr>
          <w:rFonts w:ascii="Times New Roman" w:hAnsi="Times New Roman"/>
          <w:i/>
          <w:sz w:val="20"/>
          <w:szCs w:val="20"/>
        </w:rPr>
        <w:t xml:space="preserve">при </w:t>
      </w:r>
      <w:r w:rsidR="007E3160" w:rsidRPr="009A12F5">
        <w:rPr>
          <w:rFonts w:ascii="Times New Roman" w:hAnsi="Times New Roman"/>
          <w:i/>
          <w:sz w:val="20"/>
          <w:szCs w:val="20"/>
        </w:rPr>
        <w:t>планировании</w:t>
      </w:r>
      <w:r w:rsidR="00312599" w:rsidRPr="009A12F5">
        <w:rPr>
          <w:rFonts w:ascii="Times New Roman" w:hAnsi="Times New Roman"/>
          <w:i/>
          <w:sz w:val="20"/>
          <w:szCs w:val="20"/>
        </w:rPr>
        <w:t>, зас</w:t>
      </w:r>
      <w:r w:rsidR="007E3160" w:rsidRPr="009A12F5">
        <w:rPr>
          <w:rFonts w:ascii="Times New Roman" w:hAnsi="Times New Roman"/>
          <w:i/>
          <w:sz w:val="20"/>
          <w:szCs w:val="20"/>
        </w:rPr>
        <w:t>тройки и развитии</w:t>
      </w:r>
      <w:r w:rsidR="00312599" w:rsidRPr="009A12F5">
        <w:rPr>
          <w:rFonts w:ascii="Times New Roman" w:hAnsi="Times New Roman"/>
          <w:i/>
          <w:sz w:val="20"/>
          <w:szCs w:val="20"/>
        </w:rPr>
        <w:t xml:space="preserve"> конкретных сельско-городских территорий. </w:t>
      </w:r>
    </w:p>
    <w:p w:rsidR="009A12F5" w:rsidRDefault="009A12F5" w:rsidP="00A530CD">
      <w:pPr>
        <w:spacing w:after="0" w:line="240" w:lineRule="auto"/>
        <w:ind w:firstLine="709"/>
        <w:jc w:val="both"/>
        <w:rPr>
          <w:rFonts w:ascii="Times New Roman" w:hAnsi="Times New Roman"/>
          <w:i/>
          <w:sz w:val="20"/>
          <w:szCs w:val="20"/>
        </w:rPr>
      </w:pPr>
      <w:r w:rsidRPr="009A12F5">
        <w:rPr>
          <w:rFonts w:ascii="Times New Roman" w:hAnsi="Times New Roman"/>
          <w:i/>
          <w:sz w:val="20"/>
          <w:szCs w:val="20"/>
        </w:rPr>
        <w:t>Ключевые слова: метод комплексной оценки, нечёткая логика, оценка качества почв, сельско-городские территории.</w:t>
      </w:r>
    </w:p>
    <w:p w:rsidR="00A530CD" w:rsidRPr="009A12F5" w:rsidRDefault="00A530CD" w:rsidP="009A12F5">
      <w:pPr>
        <w:spacing w:after="0" w:line="360" w:lineRule="auto"/>
        <w:ind w:firstLine="709"/>
        <w:jc w:val="both"/>
        <w:rPr>
          <w:rFonts w:ascii="Times New Roman" w:hAnsi="Times New Roman"/>
          <w:i/>
          <w:sz w:val="20"/>
          <w:szCs w:val="20"/>
        </w:rPr>
      </w:pPr>
    </w:p>
    <w:p w:rsidR="00A530CD" w:rsidRPr="00A530CD" w:rsidRDefault="00A530CD" w:rsidP="00A530CD">
      <w:pPr>
        <w:spacing w:after="0"/>
        <w:ind w:firstLine="709"/>
        <w:jc w:val="both"/>
        <w:rPr>
          <w:rFonts w:ascii="Times New Roman" w:hAnsi="Times New Roman" w:cs="Times New Roman"/>
          <w:i/>
          <w:sz w:val="20"/>
          <w:szCs w:val="20"/>
          <w:lang w:val="en-US"/>
        </w:rPr>
      </w:pPr>
      <w:r w:rsidRPr="00A530CD">
        <w:rPr>
          <w:rFonts w:ascii="Times New Roman" w:hAnsi="Times New Roman" w:cs="Times New Roman"/>
          <w:i/>
          <w:sz w:val="20"/>
          <w:szCs w:val="20"/>
          <w:lang w:val="en-US"/>
        </w:rPr>
        <w:t xml:space="preserve">This article proposes a method of integral assessment of soil quality in rural-urban areas based on the fuzzy logic, both from the standpoint of the possibility of living in a given territory, and from the point of view of the possibility of keeping subsidiary farming. There are determined the linguistic variables describing the main soils components of rural-urban areas and terms describing the meaning of these variables. There are constructed the membership function that determine the ratio of the measured soil quality parameters to the terms and the rules of fuzzy inference. The authors developed an algorithm that describes this method. </w:t>
      </w:r>
    </w:p>
    <w:p w:rsidR="00A530CD" w:rsidRPr="00A530CD" w:rsidRDefault="00A530CD" w:rsidP="00A530CD">
      <w:pPr>
        <w:spacing w:after="0"/>
        <w:ind w:firstLine="709"/>
        <w:jc w:val="both"/>
        <w:rPr>
          <w:rFonts w:ascii="Times New Roman" w:hAnsi="Times New Roman" w:cs="Times New Roman"/>
          <w:i/>
          <w:sz w:val="20"/>
          <w:szCs w:val="20"/>
          <w:lang w:val="en-US"/>
        </w:rPr>
      </w:pPr>
      <w:r w:rsidRPr="00A530CD">
        <w:rPr>
          <w:rFonts w:ascii="Times New Roman" w:hAnsi="Times New Roman" w:cs="Times New Roman"/>
          <w:i/>
          <w:sz w:val="20"/>
          <w:szCs w:val="20"/>
          <w:lang w:val="en-US"/>
        </w:rPr>
        <w:t xml:space="preserve">This method of integral assessment of soil quality can be basis for the formation of well-founded control actions during the planning, construction and development of specific rural-urban areas. </w:t>
      </w:r>
    </w:p>
    <w:p w:rsidR="009A12F5" w:rsidRPr="00A530CD" w:rsidRDefault="00A530CD" w:rsidP="00A530CD">
      <w:pPr>
        <w:spacing w:after="0" w:line="360" w:lineRule="auto"/>
        <w:ind w:firstLine="709"/>
        <w:jc w:val="both"/>
        <w:rPr>
          <w:rFonts w:ascii="Times New Roman" w:hAnsi="Times New Roman"/>
          <w:i/>
          <w:sz w:val="20"/>
          <w:szCs w:val="20"/>
          <w:lang w:val="en-US"/>
        </w:rPr>
      </w:pPr>
      <w:r w:rsidRPr="00A530CD">
        <w:rPr>
          <w:rFonts w:ascii="Times New Roman" w:hAnsi="Times New Roman"/>
          <w:i/>
          <w:sz w:val="20"/>
          <w:szCs w:val="20"/>
          <w:lang w:val="en-US"/>
        </w:rPr>
        <w:t>Keywords: Method of integral assessment, fuzzy logic, assessment of soil quality, rural-urban areas.</w:t>
      </w:r>
    </w:p>
    <w:p w:rsidR="00720090" w:rsidRPr="00A530CD" w:rsidRDefault="00720090" w:rsidP="00F3248B">
      <w:pPr>
        <w:spacing w:after="0" w:line="360" w:lineRule="auto"/>
        <w:ind w:firstLine="709"/>
        <w:jc w:val="both"/>
        <w:rPr>
          <w:rFonts w:ascii="Times New Roman" w:hAnsi="Times New Roman"/>
          <w:b/>
          <w:sz w:val="24"/>
          <w:szCs w:val="24"/>
          <w:lang w:val="en-US"/>
        </w:rPr>
      </w:pPr>
    </w:p>
    <w:p w:rsidR="00B40DD5" w:rsidRDefault="00B40DD5" w:rsidP="009F6C3D">
      <w:pPr>
        <w:spacing w:after="0" w:line="240" w:lineRule="auto"/>
        <w:ind w:firstLine="709"/>
        <w:jc w:val="both"/>
        <w:rPr>
          <w:rFonts w:ascii="Times New Roman" w:hAnsi="Times New Roman" w:cs="Times New Roman"/>
          <w:sz w:val="24"/>
          <w:szCs w:val="24"/>
        </w:rPr>
      </w:pPr>
      <w:r w:rsidRPr="00B40DD5">
        <w:rPr>
          <w:rFonts w:ascii="Times New Roman" w:hAnsi="Times New Roman" w:cs="Times New Roman"/>
          <w:sz w:val="24"/>
          <w:szCs w:val="24"/>
        </w:rPr>
        <w:t>Сегодня строительство жилых комплексов является одним из приоритетных направлений экономики быстроразвивающихся регионов Российской Федерации. Особенно следует отметить рост индивидуального жилищного строительства. Ежегодный объем введенного в эксплуатацию жилья индивидуальными застройщиками в России за последние пятнадцать лет увеличился с 13 до 34 млн. м</w:t>
      </w:r>
      <w:r w:rsidRPr="00B40DD5">
        <w:rPr>
          <w:rFonts w:ascii="Times New Roman" w:hAnsi="Times New Roman" w:cs="Times New Roman"/>
          <w:sz w:val="24"/>
          <w:szCs w:val="24"/>
          <w:vertAlign w:val="superscript"/>
        </w:rPr>
        <w:t xml:space="preserve">2 </w:t>
      </w:r>
      <w:r w:rsidRPr="00B40DD5">
        <w:rPr>
          <w:rFonts w:ascii="Times New Roman" w:hAnsi="Times New Roman" w:cs="Times New Roman"/>
          <w:sz w:val="24"/>
          <w:szCs w:val="24"/>
        </w:rPr>
        <w:t>(на 161%)[1]. Интенсивно развиваются особые составляющие городских агломераций, население которых преимущественно проживает в малоэтажной жилой застройке и может вести личное подсобное хозяйство на приусадебных земельных участках[2] – с одной стороны и активно участвует в экономической и социальной жизни города – с другой. Территории индивидуального жилищного строительства, а также рабочие поселки, сельские поселения в черте города и пригородные территории, характеризующиеся указанной выше спецификой, будем называть сельско-городскими</w:t>
      </w:r>
      <w:r>
        <w:rPr>
          <w:rFonts w:ascii="Times New Roman" w:hAnsi="Times New Roman" w:cs="Times New Roman"/>
          <w:sz w:val="24"/>
          <w:szCs w:val="24"/>
        </w:rPr>
        <w:t xml:space="preserve"> территориям.</w:t>
      </w:r>
    </w:p>
    <w:p w:rsidR="00B40DD5" w:rsidRPr="00B40DD5" w:rsidRDefault="00B40DD5" w:rsidP="009F6C3D">
      <w:pPr>
        <w:spacing w:after="0" w:line="240" w:lineRule="auto"/>
        <w:ind w:firstLine="709"/>
        <w:jc w:val="both"/>
        <w:rPr>
          <w:rFonts w:ascii="Times New Roman" w:hAnsi="Times New Roman"/>
          <w:sz w:val="24"/>
          <w:szCs w:val="24"/>
        </w:rPr>
      </w:pPr>
      <w:r w:rsidRPr="00B40DD5">
        <w:rPr>
          <w:rFonts w:ascii="Times New Roman" w:hAnsi="Times New Roman"/>
          <w:sz w:val="24"/>
          <w:szCs w:val="24"/>
        </w:rPr>
        <w:t xml:space="preserve">Следует отметить, что планирование, застройка и развитие подобных территорий в регионах России в основном осуществляется без оценки динамики качества состояния компонентов природной сферы, важнейшей из которых для данного типа территорий является почвенная среда. Загрязняющие вещества, попадающие в почву непосредственно от техногенных источников, через контактирующие среды (вода, воздух), а также при </w:t>
      </w:r>
      <w:r w:rsidRPr="00B40DD5">
        <w:rPr>
          <w:rFonts w:ascii="Times New Roman" w:hAnsi="Times New Roman"/>
          <w:sz w:val="24"/>
          <w:szCs w:val="24"/>
        </w:rPr>
        <w:lastRenderedPageBreak/>
        <w:t xml:space="preserve">обращении с отходами производства и потребления, могут распространятся по почвенному профилю и накапливаться в высоких концентрациях в верхних горизонтах. Данные процессы значительно воздействуют на здоровье и жизнедеятельность населения. </w:t>
      </w:r>
    </w:p>
    <w:p w:rsidR="00C81053" w:rsidRPr="00F3248B" w:rsidRDefault="00B40DD5" w:rsidP="009F6C3D">
      <w:pPr>
        <w:spacing w:after="0" w:line="240" w:lineRule="auto"/>
        <w:ind w:firstLine="709"/>
        <w:jc w:val="both"/>
        <w:rPr>
          <w:rFonts w:ascii="Times New Roman" w:hAnsi="Times New Roman"/>
          <w:sz w:val="24"/>
          <w:szCs w:val="24"/>
        </w:rPr>
      </w:pPr>
      <w:r w:rsidRPr="00B40DD5">
        <w:rPr>
          <w:rFonts w:ascii="Times New Roman" w:hAnsi="Times New Roman"/>
          <w:sz w:val="24"/>
          <w:szCs w:val="24"/>
        </w:rPr>
        <w:t xml:space="preserve">Результативность процесса управления планированием, застройкой и развитием сельско-городских территорий с учетом их экологической безопасности неотъемлемо связано с разработкой и исследованием эффективных методов и моделей поддержки принятия решений в данной сфере, механизмов </w:t>
      </w:r>
      <w:r w:rsidR="00684F37">
        <w:rPr>
          <w:rFonts w:ascii="Times New Roman" w:hAnsi="Times New Roman"/>
          <w:sz w:val="24"/>
          <w:szCs w:val="24"/>
        </w:rPr>
        <w:t>его информационного обеспечения, в том числе методов и моделей оценки качества состояния данных территорий, на основе которых могут быть получены научно</w:t>
      </w:r>
      <w:r w:rsidR="00C81053">
        <w:rPr>
          <w:rFonts w:ascii="Times New Roman" w:hAnsi="Times New Roman"/>
          <w:sz w:val="24"/>
          <w:szCs w:val="24"/>
        </w:rPr>
        <w:t xml:space="preserve"> обоснованные управляющие воздействия</w:t>
      </w:r>
      <w:r w:rsidR="00684F37">
        <w:rPr>
          <w:rFonts w:ascii="Times New Roman" w:hAnsi="Times New Roman"/>
          <w:sz w:val="24"/>
          <w:szCs w:val="24"/>
        </w:rPr>
        <w:t>.</w:t>
      </w:r>
      <w:r w:rsidR="00C81053">
        <w:rPr>
          <w:rFonts w:ascii="Times New Roman" w:hAnsi="Times New Roman"/>
          <w:sz w:val="24"/>
          <w:szCs w:val="24"/>
        </w:rPr>
        <w:t xml:space="preserve"> </w:t>
      </w:r>
      <w:r w:rsidR="00C81053" w:rsidRPr="00C81053">
        <w:rPr>
          <w:rFonts w:ascii="Times New Roman" w:hAnsi="Times New Roman"/>
          <w:sz w:val="24"/>
          <w:szCs w:val="24"/>
        </w:rPr>
        <w:t>Одним и</w:t>
      </w:r>
      <w:r w:rsidR="00C81053">
        <w:rPr>
          <w:rFonts w:ascii="Times New Roman" w:hAnsi="Times New Roman"/>
          <w:sz w:val="24"/>
          <w:szCs w:val="24"/>
        </w:rPr>
        <w:t xml:space="preserve">з современных способов оценки качества состояния </w:t>
      </w:r>
      <w:r w:rsidR="00C81053" w:rsidRPr="00C81053">
        <w:rPr>
          <w:rFonts w:ascii="Times New Roman" w:hAnsi="Times New Roman"/>
          <w:sz w:val="24"/>
          <w:szCs w:val="24"/>
        </w:rPr>
        <w:t xml:space="preserve">территории является применение методов интеллектуального анализа данных. </w:t>
      </w:r>
      <w:r w:rsidR="00C81053">
        <w:rPr>
          <w:rFonts w:ascii="Times New Roman" w:hAnsi="Times New Roman"/>
          <w:sz w:val="24"/>
          <w:szCs w:val="24"/>
        </w:rPr>
        <w:t xml:space="preserve">Различные </w:t>
      </w:r>
      <w:r w:rsidR="00C81053" w:rsidRPr="00C81053">
        <w:rPr>
          <w:rFonts w:ascii="Times New Roman" w:hAnsi="Times New Roman"/>
          <w:sz w:val="24"/>
          <w:szCs w:val="24"/>
        </w:rPr>
        <w:t>исследования показывают удовлетворительные результаты примене</w:t>
      </w:r>
      <w:r w:rsidR="00C81053">
        <w:rPr>
          <w:rFonts w:ascii="Times New Roman" w:hAnsi="Times New Roman"/>
          <w:sz w:val="24"/>
          <w:szCs w:val="24"/>
        </w:rPr>
        <w:t xml:space="preserve">ния данных методов для оценки </w:t>
      </w:r>
      <w:r w:rsidR="00C81053" w:rsidRPr="00C81053">
        <w:rPr>
          <w:rFonts w:ascii="Times New Roman" w:hAnsi="Times New Roman"/>
          <w:sz w:val="24"/>
          <w:szCs w:val="24"/>
        </w:rPr>
        <w:t>состояния территорий</w:t>
      </w:r>
      <w:r w:rsidR="00C81053">
        <w:rPr>
          <w:rFonts w:ascii="Times New Roman" w:hAnsi="Times New Roman"/>
          <w:sz w:val="24"/>
          <w:szCs w:val="24"/>
        </w:rPr>
        <w:t xml:space="preserve"> различного назначения</w:t>
      </w:r>
      <w:r w:rsidR="00054C7F">
        <w:rPr>
          <w:rFonts w:ascii="Times New Roman" w:hAnsi="Times New Roman"/>
          <w:sz w:val="24"/>
          <w:szCs w:val="24"/>
        </w:rPr>
        <w:t>[3</w:t>
      </w:r>
      <w:r w:rsidR="00C81053" w:rsidRPr="00C81053">
        <w:rPr>
          <w:rFonts w:ascii="Times New Roman" w:hAnsi="Times New Roman"/>
          <w:sz w:val="24"/>
          <w:szCs w:val="24"/>
        </w:rPr>
        <w:t>-</w:t>
      </w:r>
      <w:r w:rsidR="006A049E">
        <w:rPr>
          <w:rFonts w:ascii="Times New Roman" w:hAnsi="Times New Roman"/>
          <w:sz w:val="24"/>
          <w:szCs w:val="24"/>
        </w:rPr>
        <w:t>7</w:t>
      </w:r>
      <w:r w:rsidR="00C81053" w:rsidRPr="00C81053">
        <w:rPr>
          <w:rFonts w:ascii="Times New Roman" w:hAnsi="Times New Roman"/>
          <w:sz w:val="24"/>
          <w:szCs w:val="24"/>
        </w:rPr>
        <w:t>].</w:t>
      </w:r>
      <w:r w:rsidR="00C81053" w:rsidRPr="00C81053">
        <w:t xml:space="preserve"> </w:t>
      </w:r>
      <w:r w:rsidR="00C81053" w:rsidRPr="00C81053">
        <w:rPr>
          <w:rFonts w:ascii="Times New Roman" w:hAnsi="Times New Roman"/>
          <w:sz w:val="24"/>
          <w:szCs w:val="24"/>
        </w:rPr>
        <w:t>Однако, несмотря на значительное количество исследований в</w:t>
      </w:r>
      <w:r w:rsidR="00C81053">
        <w:rPr>
          <w:rFonts w:ascii="Times New Roman" w:hAnsi="Times New Roman"/>
          <w:sz w:val="24"/>
          <w:szCs w:val="24"/>
        </w:rPr>
        <w:t xml:space="preserve"> данной сфере </w:t>
      </w:r>
      <w:r w:rsidR="00C81053" w:rsidRPr="00C81053">
        <w:rPr>
          <w:rFonts w:ascii="Times New Roman" w:hAnsi="Times New Roman"/>
          <w:sz w:val="24"/>
          <w:szCs w:val="24"/>
        </w:rPr>
        <w:t>на сегодняшний день отсутствуют модели, позволяющие производить интегральную оценку и прогноз состояния сельско-городских терр</w:t>
      </w:r>
      <w:r w:rsidR="00F3248B">
        <w:rPr>
          <w:rFonts w:ascii="Times New Roman" w:hAnsi="Times New Roman"/>
          <w:sz w:val="24"/>
          <w:szCs w:val="24"/>
        </w:rPr>
        <w:t>иторий с учетом их особенностей</w:t>
      </w:r>
      <w:r w:rsidR="00543D00">
        <w:rPr>
          <w:rFonts w:ascii="Times New Roman" w:hAnsi="Times New Roman"/>
          <w:sz w:val="24"/>
          <w:szCs w:val="24"/>
        </w:rPr>
        <w:t>.</w:t>
      </w:r>
    </w:p>
    <w:p w:rsidR="00EA724A" w:rsidRPr="00EA724A" w:rsidRDefault="00F3248B" w:rsidP="009F6C3D">
      <w:pPr>
        <w:spacing w:after="0" w:line="240" w:lineRule="auto"/>
        <w:ind w:firstLine="709"/>
        <w:jc w:val="both"/>
        <w:rPr>
          <w:rFonts w:ascii="Times New Roman" w:hAnsi="Times New Roman"/>
          <w:sz w:val="24"/>
          <w:szCs w:val="24"/>
        </w:rPr>
      </w:pPr>
      <w:r>
        <w:rPr>
          <w:rFonts w:ascii="Times New Roman" w:hAnsi="Times New Roman"/>
          <w:sz w:val="24"/>
          <w:szCs w:val="24"/>
        </w:rPr>
        <w:t xml:space="preserve">Целью данной работы является разработка метода </w:t>
      </w:r>
      <w:r w:rsidR="00543D00">
        <w:rPr>
          <w:rFonts w:ascii="Times New Roman" w:hAnsi="Times New Roman"/>
          <w:sz w:val="24"/>
          <w:szCs w:val="24"/>
        </w:rPr>
        <w:t xml:space="preserve">комплексной </w:t>
      </w:r>
      <w:r>
        <w:rPr>
          <w:rFonts w:ascii="Times New Roman" w:hAnsi="Times New Roman"/>
          <w:sz w:val="24"/>
          <w:szCs w:val="24"/>
        </w:rPr>
        <w:t>оценки качества по</w:t>
      </w:r>
      <w:r w:rsidR="005C3E0B">
        <w:rPr>
          <w:rFonts w:ascii="Times New Roman" w:hAnsi="Times New Roman"/>
          <w:sz w:val="24"/>
          <w:szCs w:val="24"/>
        </w:rPr>
        <w:t>чв сельско-городских территорий</w:t>
      </w:r>
      <w:r>
        <w:rPr>
          <w:rFonts w:ascii="Times New Roman" w:hAnsi="Times New Roman"/>
          <w:sz w:val="24"/>
          <w:szCs w:val="24"/>
        </w:rPr>
        <w:t xml:space="preserve"> как </w:t>
      </w:r>
      <w:r w:rsidR="005C3E0B">
        <w:rPr>
          <w:rFonts w:ascii="Times New Roman" w:hAnsi="Times New Roman"/>
          <w:sz w:val="24"/>
          <w:szCs w:val="24"/>
        </w:rPr>
        <w:t xml:space="preserve">одного </w:t>
      </w:r>
      <w:r>
        <w:rPr>
          <w:rFonts w:ascii="Times New Roman" w:hAnsi="Times New Roman"/>
          <w:sz w:val="24"/>
          <w:szCs w:val="24"/>
        </w:rPr>
        <w:t>из основных компонентов природной сферы сельско-городских территорий. Данный метод должен</w:t>
      </w:r>
      <w:r w:rsidR="0099725D">
        <w:rPr>
          <w:rFonts w:ascii="Times New Roman" w:hAnsi="Times New Roman"/>
          <w:sz w:val="24"/>
          <w:szCs w:val="24"/>
        </w:rPr>
        <w:t xml:space="preserve"> стать основой для выработки результативных у</w:t>
      </w:r>
      <w:r w:rsidR="005C3E0B">
        <w:rPr>
          <w:rFonts w:ascii="Times New Roman" w:hAnsi="Times New Roman"/>
          <w:sz w:val="24"/>
          <w:szCs w:val="24"/>
        </w:rPr>
        <w:t>правляющих</w:t>
      </w:r>
      <w:r w:rsidR="0099725D">
        <w:rPr>
          <w:rFonts w:ascii="Times New Roman" w:hAnsi="Times New Roman"/>
          <w:sz w:val="24"/>
          <w:szCs w:val="24"/>
        </w:rPr>
        <w:t xml:space="preserve"> воздействий при </w:t>
      </w:r>
      <w:r w:rsidR="007E3160">
        <w:rPr>
          <w:rFonts w:ascii="Times New Roman" w:hAnsi="Times New Roman"/>
          <w:sz w:val="24"/>
          <w:szCs w:val="24"/>
        </w:rPr>
        <w:t>планировании</w:t>
      </w:r>
      <w:r w:rsidR="005C3E0B">
        <w:rPr>
          <w:rFonts w:ascii="Times New Roman" w:hAnsi="Times New Roman"/>
          <w:sz w:val="24"/>
          <w:szCs w:val="24"/>
        </w:rPr>
        <w:t>,</w:t>
      </w:r>
      <w:r w:rsidR="007E3160">
        <w:rPr>
          <w:rFonts w:ascii="Times New Roman" w:hAnsi="Times New Roman"/>
          <w:sz w:val="24"/>
          <w:szCs w:val="24"/>
        </w:rPr>
        <w:t xml:space="preserve"> застройке и развитии</w:t>
      </w:r>
      <w:r w:rsidR="0099725D">
        <w:rPr>
          <w:rFonts w:ascii="Times New Roman" w:hAnsi="Times New Roman"/>
          <w:sz w:val="24"/>
          <w:szCs w:val="24"/>
        </w:rPr>
        <w:t xml:space="preserve"> данных </w:t>
      </w:r>
      <w:r w:rsidR="00EA724A">
        <w:rPr>
          <w:rFonts w:ascii="Times New Roman" w:hAnsi="Times New Roman"/>
          <w:sz w:val="24"/>
          <w:szCs w:val="24"/>
        </w:rPr>
        <w:t>территорий и учитывать</w:t>
      </w:r>
      <w:r>
        <w:rPr>
          <w:rFonts w:ascii="Times New Roman" w:hAnsi="Times New Roman"/>
          <w:sz w:val="24"/>
          <w:szCs w:val="24"/>
        </w:rPr>
        <w:t xml:space="preserve"> </w:t>
      </w:r>
      <w:r w:rsidR="0099725D">
        <w:rPr>
          <w:rFonts w:ascii="Times New Roman" w:hAnsi="Times New Roman"/>
          <w:sz w:val="24"/>
          <w:szCs w:val="24"/>
        </w:rPr>
        <w:t xml:space="preserve">их основные </w:t>
      </w:r>
      <w:r>
        <w:rPr>
          <w:rFonts w:ascii="Times New Roman" w:hAnsi="Times New Roman"/>
          <w:sz w:val="24"/>
          <w:szCs w:val="24"/>
        </w:rPr>
        <w:t>особенности</w:t>
      </w:r>
      <w:r w:rsidR="0099725D">
        <w:rPr>
          <w:rFonts w:ascii="Times New Roman" w:hAnsi="Times New Roman"/>
          <w:sz w:val="24"/>
          <w:szCs w:val="24"/>
        </w:rPr>
        <w:t>,</w:t>
      </w:r>
      <w:r>
        <w:rPr>
          <w:rFonts w:ascii="Times New Roman" w:hAnsi="Times New Roman"/>
          <w:sz w:val="24"/>
          <w:szCs w:val="24"/>
        </w:rPr>
        <w:t xml:space="preserve"> а именно:</w:t>
      </w:r>
      <w:r w:rsidRPr="00F3248B">
        <w:rPr>
          <w:rFonts w:ascii="Times New Roman" w:hAnsi="Times New Roman"/>
          <w:sz w:val="24"/>
          <w:szCs w:val="24"/>
        </w:rPr>
        <w:t xml:space="preserve"> преобладан</w:t>
      </w:r>
      <w:r>
        <w:rPr>
          <w:rFonts w:ascii="Times New Roman" w:hAnsi="Times New Roman"/>
          <w:sz w:val="24"/>
          <w:szCs w:val="24"/>
        </w:rPr>
        <w:t>ие малоэтажной жилой застройки,</w:t>
      </w:r>
      <w:r w:rsidRPr="00F3248B">
        <w:rPr>
          <w:rFonts w:ascii="Times New Roman" w:hAnsi="Times New Roman"/>
          <w:sz w:val="24"/>
          <w:szCs w:val="24"/>
        </w:rPr>
        <w:t xml:space="preserve"> ведени</w:t>
      </w:r>
      <w:r>
        <w:rPr>
          <w:rFonts w:ascii="Times New Roman" w:hAnsi="Times New Roman"/>
          <w:sz w:val="24"/>
          <w:szCs w:val="24"/>
        </w:rPr>
        <w:t>е личного подсобного хозяйства,</w:t>
      </w:r>
      <w:r w:rsidRPr="00F3248B">
        <w:rPr>
          <w:rFonts w:ascii="Times New Roman" w:hAnsi="Times New Roman"/>
          <w:sz w:val="24"/>
          <w:szCs w:val="24"/>
        </w:rPr>
        <w:t xml:space="preserve"> особое значение состояния почв.</w:t>
      </w:r>
      <w:r w:rsidR="005C3E0B">
        <w:rPr>
          <w:rFonts w:ascii="Times New Roman" w:hAnsi="Times New Roman"/>
          <w:sz w:val="24"/>
          <w:szCs w:val="24"/>
        </w:rPr>
        <w:tab/>
      </w:r>
      <w:r w:rsidR="00EA724A" w:rsidRPr="00EA724A">
        <w:rPr>
          <w:rFonts w:ascii="Times New Roman" w:hAnsi="Times New Roman"/>
          <w:sz w:val="24"/>
          <w:szCs w:val="24"/>
        </w:rPr>
        <w:t xml:space="preserve">В данной </w:t>
      </w:r>
      <w:r w:rsidR="00677B98">
        <w:rPr>
          <w:rFonts w:ascii="Times New Roman" w:hAnsi="Times New Roman"/>
          <w:sz w:val="24"/>
          <w:szCs w:val="24"/>
        </w:rPr>
        <w:t xml:space="preserve">статье авторами </w:t>
      </w:r>
      <w:r w:rsidR="00EA724A" w:rsidRPr="00EA724A">
        <w:rPr>
          <w:rFonts w:ascii="Times New Roman" w:hAnsi="Times New Roman"/>
          <w:sz w:val="24"/>
          <w:szCs w:val="24"/>
        </w:rPr>
        <w:t>предлагается осуществлять комплексную оценку химического состояния почв</w:t>
      </w:r>
      <w:r w:rsidR="008A4B18">
        <w:rPr>
          <w:rFonts w:ascii="Times New Roman" w:hAnsi="Times New Roman"/>
          <w:sz w:val="24"/>
          <w:szCs w:val="24"/>
        </w:rPr>
        <w:t xml:space="preserve"> как с точки зрения</w:t>
      </w:r>
      <w:r w:rsidR="005C3E0B" w:rsidRPr="005C3E0B">
        <w:rPr>
          <w:rFonts w:ascii="Times New Roman" w:hAnsi="Times New Roman"/>
          <w:sz w:val="24"/>
          <w:szCs w:val="24"/>
        </w:rPr>
        <w:t xml:space="preserve"> </w:t>
      </w:r>
      <w:r w:rsidR="00EA724A" w:rsidRPr="00EA724A">
        <w:rPr>
          <w:rFonts w:ascii="Times New Roman" w:hAnsi="Times New Roman"/>
          <w:sz w:val="24"/>
          <w:szCs w:val="24"/>
        </w:rPr>
        <w:t>возможност</w:t>
      </w:r>
      <w:r w:rsidR="008A4B18">
        <w:rPr>
          <w:rFonts w:ascii="Times New Roman" w:hAnsi="Times New Roman"/>
          <w:sz w:val="24"/>
          <w:szCs w:val="24"/>
        </w:rPr>
        <w:t>и</w:t>
      </w:r>
      <w:r w:rsidR="00EA724A" w:rsidRPr="00EA724A">
        <w:rPr>
          <w:rFonts w:ascii="Times New Roman" w:hAnsi="Times New Roman"/>
          <w:sz w:val="24"/>
          <w:szCs w:val="24"/>
        </w:rPr>
        <w:t xml:space="preserve"> проживания на данной территории, так и с точки зрения возможности ведения подсобного хозяйства.  Данный подход позволит обеспечить эффективный выбор управленческих решений о перспективах индивидуальног</w:t>
      </w:r>
      <w:r w:rsidR="000E7275">
        <w:rPr>
          <w:rFonts w:ascii="Times New Roman" w:hAnsi="Times New Roman"/>
          <w:sz w:val="24"/>
          <w:szCs w:val="24"/>
        </w:rPr>
        <w:t>о жилищного строительства на сельско-городских территориях</w:t>
      </w:r>
      <w:r w:rsidR="00EA724A" w:rsidRPr="00EA724A">
        <w:rPr>
          <w:rFonts w:ascii="Times New Roman" w:hAnsi="Times New Roman"/>
          <w:sz w:val="24"/>
          <w:szCs w:val="24"/>
        </w:rPr>
        <w:t xml:space="preserve">. </w:t>
      </w:r>
    </w:p>
    <w:p w:rsidR="00543D00" w:rsidRDefault="00EA724A" w:rsidP="006A049E">
      <w:pPr>
        <w:spacing w:after="0" w:line="240" w:lineRule="auto"/>
        <w:ind w:firstLine="709"/>
        <w:jc w:val="both"/>
        <w:rPr>
          <w:rFonts w:ascii="Times New Roman" w:hAnsi="Times New Roman"/>
          <w:sz w:val="24"/>
          <w:szCs w:val="24"/>
        </w:rPr>
      </w:pPr>
      <w:r w:rsidRPr="00EA724A">
        <w:rPr>
          <w:rFonts w:ascii="Times New Roman" w:hAnsi="Times New Roman"/>
          <w:sz w:val="24"/>
          <w:szCs w:val="24"/>
        </w:rPr>
        <w:t>Состояние почв описывается большим количеством разнородных параметров, как количе</w:t>
      </w:r>
      <w:r w:rsidR="006A049E">
        <w:rPr>
          <w:rFonts w:ascii="Times New Roman" w:hAnsi="Times New Roman"/>
          <w:sz w:val="24"/>
          <w:szCs w:val="24"/>
        </w:rPr>
        <w:t>ственных, так и качественных [8</w:t>
      </w:r>
      <w:r w:rsidRPr="00EA724A">
        <w:rPr>
          <w:rFonts w:ascii="Times New Roman" w:hAnsi="Times New Roman"/>
          <w:sz w:val="24"/>
          <w:szCs w:val="24"/>
        </w:rPr>
        <w:t>,</w:t>
      </w:r>
      <w:r w:rsidR="006A049E">
        <w:rPr>
          <w:rFonts w:ascii="Times New Roman" w:hAnsi="Times New Roman"/>
          <w:sz w:val="24"/>
          <w:szCs w:val="24"/>
        </w:rPr>
        <w:t>9</w:t>
      </w:r>
      <w:r w:rsidRPr="00EA724A">
        <w:rPr>
          <w:rFonts w:ascii="Times New Roman" w:hAnsi="Times New Roman"/>
          <w:sz w:val="24"/>
          <w:szCs w:val="24"/>
        </w:rPr>
        <w:t>]. Для проведения ее комплексной оценки предлагается использование аппарата нечеткой логики.</w:t>
      </w:r>
      <w:r w:rsidR="00543D00">
        <w:rPr>
          <w:rFonts w:ascii="Times New Roman" w:hAnsi="Times New Roman"/>
          <w:sz w:val="24"/>
          <w:szCs w:val="24"/>
        </w:rPr>
        <w:t xml:space="preserve"> </w:t>
      </w:r>
    </w:p>
    <w:p w:rsidR="005D560C" w:rsidRPr="005D560C" w:rsidRDefault="005D560C" w:rsidP="009F6C3D">
      <w:pPr>
        <w:spacing w:after="0" w:line="240" w:lineRule="auto"/>
        <w:ind w:firstLine="709"/>
        <w:jc w:val="both"/>
        <w:rPr>
          <w:rFonts w:ascii="Times New Roman" w:hAnsi="Times New Roman"/>
          <w:sz w:val="24"/>
          <w:szCs w:val="24"/>
        </w:rPr>
      </w:pPr>
      <w:r>
        <w:rPr>
          <w:rFonts w:ascii="Times New Roman" w:hAnsi="Times New Roman"/>
          <w:sz w:val="24"/>
          <w:szCs w:val="24"/>
        </w:rPr>
        <w:t>Исследования проводились согласно техническому заданию и плану-графику НИР «И</w:t>
      </w:r>
      <w:r w:rsidRPr="005D560C">
        <w:rPr>
          <w:rFonts w:ascii="Times New Roman" w:hAnsi="Times New Roman"/>
          <w:sz w:val="24"/>
          <w:szCs w:val="24"/>
        </w:rPr>
        <w:t>сследование методов и моделирование процессов в биотехнологии и систематике растений</w:t>
      </w:r>
      <w:r>
        <w:rPr>
          <w:rFonts w:ascii="Times New Roman" w:hAnsi="Times New Roman"/>
          <w:sz w:val="24"/>
          <w:szCs w:val="24"/>
        </w:rPr>
        <w:t xml:space="preserve">» </w:t>
      </w:r>
    </w:p>
    <w:p w:rsidR="00677B98" w:rsidRPr="00677B98" w:rsidRDefault="0086525B" w:rsidP="009F6C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677B98" w:rsidRPr="00677B98">
        <w:rPr>
          <w:rFonts w:ascii="Times New Roman" w:hAnsi="Times New Roman" w:cs="Times New Roman"/>
          <w:sz w:val="24"/>
          <w:szCs w:val="24"/>
        </w:rPr>
        <w:t>остояние почв на рассматрива</w:t>
      </w:r>
      <w:r>
        <w:rPr>
          <w:rFonts w:ascii="Times New Roman" w:hAnsi="Times New Roman" w:cs="Times New Roman"/>
          <w:sz w:val="24"/>
          <w:szCs w:val="24"/>
        </w:rPr>
        <w:t>емой сельско-городских территориях можно представить</w:t>
      </w:r>
      <w:r w:rsidR="00677B98" w:rsidRPr="00677B98">
        <w:rPr>
          <w:rFonts w:ascii="Times New Roman" w:hAnsi="Times New Roman" w:cs="Times New Roman"/>
          <w:sz w:val="24"/>
          <w:szCs w:val="24"/>
        </w:rPr>
        <w:t xml:space="preserve"> в виде лингвистической переменной, как набор:</w:t>
      </w:r>
    </w:p>
    <w:p w:rsidR="00677B98" w:rsidRPr="00677B98" w:rsidRDefault="00677B98" w:rsidP="009F6C3D">
      <w:pPr>
        <w:tabs>
          <w:tab w:val="left" w:pos="2295"/>
        </w:tabs>
        <w:spacing w:after="0" w:line="240" w:lineRule="auto"/>
        <w:ind w:firstLine="709"/>
        <w:jc w:val="both"/>
        <w:rPr>
          <w:rFonts w:ascii="Times New Roman" w:hAnsi="Times New Roman" w:cs="Times New Roman"/>
          <w:sz w:val="24"/>
          <w:szCs w:val="24"/>
        </w:rPr>
      </w:pPr>
      <w:r w:rsidRPr="00677B98">
        <w:rPr>
          <w:rFonts w:ascii="Times New Roman" w:hAnsi="Times New Roman" w:cs="Times New Roman"/>
          <w:sz w:val="24"/>
          <w:szCs w:val="24"/>
        </w:rPr>
        <w:tab/>
      </w:r>
    </w:p>
    <w:p w:rsidR="00677B98" w:rsidRPr="00677B98" w:rsidRDefault="00677B98" w:rsidP="009F6C3D">
      <w:pPr>
        <w:spacing w:after="0" w:line="240" w:lineRule="auto"/>
        <w:ind w:firstLine="709"/>
        <w:jc w:val="both"/>
        <w:rPr>
          <w:rFonts w:ascii="Times New Roman" w:hAnsi="Times New Roman" w:cs="Times New Roman"/>
          <w:color w:val="252525"/>
          <w:sz w:val="24"/>
          <w:szCs w:val="24"/>
          <w:lang w:val="en-US"/>
        </w:rPr>
      </w:pPr>
      <w:r w:rsidRPr="00677B98">
        <w:rPr>
          <w:rFonts w:ascii="Times New Roman" w:hAnsi="Times New Roman" w:cs="Times New Roman"/>
          <w:color w:val="252525"/>
          <w:sz w:val="24"/>
          <w:szCs w:val="24"/>
        </w:rPr>
        <w:t xml:space="preserve">                                    </w:t>
      </w:r>
      <w:r w:rsidRPr="00677B98">
        <w:rPr>
          <w:rFonts w:ascii="Times New Roman" w:hAnsi="Times New Roman" w:cs="Times New Roman"/>
          <w:color w:val="252525"/>
          <w:sz w:val="24"/>
          <w:szCs w:val="24"/>
          <w:lang w:val="en-US"/>
        </w:rPr>
        <w:t>{</w:t>
      </w:r>
      <w:r w:rsidRPr="00677B98">
        <w:rPr>
          <w:rFonts w:ascii="Times New Roman" w:hAnsi="Times New Roman" w:cs="Times New Roman"/>
          <w:i/>
          <w:color w:val="252525"/>
          <w:sz w:val="24"/>
          <w:szCs w:val="24"/>
          <w:lang w:val="en-US"/>
        </w:rPr>
        <w:t>SoilSt, T, SS, G, H</w:t>
      </w:r>
      <w:r w:rsidRPr="00677B98">
        <w:rPr>
          <w:rFonts w:ascii="Times New Roman" w:hAnsi="Times New Roman" w:cs="Times New Roman"/>
          <w:color w:val="252525"/>
          <w:sz w:val="24"/>
          <w:szCs w:val="24"/>
          <w:lang w:val="en-US"/>
        </w:rPr>
        <w:t xml:space="preserve">}, </w:t>
      </w:r>
      <w:r w:rsidRPr="00677B98">
        <w:rPr>
          <w:rFonts w:ascii="Times New Roman" w:hAnsi="Times New Roman" w:cs="Times New Roman"/>
          <w:color w:val="252525"/>
          <w:sz w:val="24"/>
          <w:szCs w:val="24"/>
          <w:lang w:val="en-US"/>
        </w:rPr>
        <w:tab/>
      </w:r>
      <w:r w:rsidRPr="00677B98">
        <w:rPr>
          <w:rFonts w:ascii="Times New Roman" w:hAnsi="Times New Roman" w:cs="Times New Roman"/>
          <w:color w:val="252525"/>
          <w:sz w:val="24"/>
          <w:szCs w:val="24"/>
          <w:lang w:val="en-US"/>
        </w:rPr>
        <w:tab/>
      </w:r>
      <w:r w:rsidRPr="00677B98">
        <w:rPr>
          <w:rFonts w:ascii="Times New Roman" w:hAnsi="Times New Roman" w:cs="Times New Roman"/>
          <w:color w:val="252525"/>
          <w:sz w:val="24"/>
          <w:szCs w:val="24"/>
          <w:lang w:val="en-US"/>
        </w:rPr>
        <w:tab/>
      </w:r>
      <w:r w:rsidRPr="00677B98">
        <w:rPr>
          <w:rFonts w:ascii="Times New Roman" w:hAnsi="Times New Roman" w:cs="Times New Roman"/>
          <w:color w:val="252525"/>
          <w:sz w:val="24"/>
          <w:szCs w:val="24"/>
          <w:lang w:val="en-US"/>
        </w:rPr>
        <w:tab/>
        <w:t>(1)</w:t>
      </w:r>
    </w:p>
    <w:p w:rsidR="00677B98" w:rsidRPr="00677B98" w:rsidRDefault="00677B98" w:rsidP="009F6C3D">
      <w:pPr>
        <w:spacing w:after="0" w:line="240" w:lineRule="auto"/>
        <w:ind w:firstLine="709"/>
        <w:jc w:val="both"/>
        <w:rPr>
          <w:rFonts w:ascii="Times New Roman" w:hAnsi="Times New Roman" w:cs="Times New Roman"/>
          <w:color w:val="252525"/>
          <w:sz w:val="24"/>
          <w:szCs w:val="24"/>
          <w:lang w:val="en-US"/>
        </w:rPr>
      </w:pPr>
    </w:p>
    <w:p w:rsidR="00677B98" w:rsidRPr="00677B98" w:rsidRDefault="00677B98" w:rsidP="009F6C3D">
      <w:pPr>
        <w:spacing w:after="0" w:line="240" w:lineRule="auto"/>
        <w:ind w:firstLine="709"/>
        <w:jc w:val="both"/>
        <w:rPr>
          <w:rFonts w:ascii="Times New Roman" w:hAnsi="Times New Roman" w:cs="Times New Roman"/>
          <w:sz w:val="24"/>
          <w:szCs w:val="24"/>
        </w:rPr>
      </w:pPr>
      <w:r w:rsidRPr="00677B98">
        <w:rPr>
          <w:rFonts w:ascii="Times New Roman" w:hAnsi="Times New Roman" w:cs="Times New Roman"/>
          <w:sz w:val="24"/>
          <w:szCs w:val="24"/>
        </w:rPr>
        <w:t xml:space="preserve">где </w:t>
      </w:r>
      <w:r w:rsidRPr="00677B98">
        <w:rPr>
          <w:rFonts w:ascii="Times New Roman" w:hAnsi="Times New Roman" w:cs="Times New Roman"/>
          <w:i/>
          <w:sz w:val="24"/>
          <w:szCs w:val="24"/>
        </w:rPr>
        <w:t>SoilSt</w:t>
      </w:r>
      <w:r w:rsidRPr="00677B98">
        <w:rPr>
          <w:rFonts w:ascii="Times New Roman" w:hAnsi="Times New Roman" w:cs="Times New Roman"/>
          <w:sz w:val="24"/>
          <w:szCs w:val="24"/>
        </w:rPr>
        <w:t xml:space="preserve"> – имя рассматриваемой переменной, описывающей состояние почв на рассматриваемой </w:t>
      </w:r>
      <w:r w:rsidR="000E7275">
        <w:rPr>
          <w:rFonts w:ascii="Times New Roman" w:hAnsi="Times New Roman" w:cs="Times New Roman"/>
          <w:sz w:val="24"/>
          <w:szCs w:val="24"/>
        </w:rPr>
        <w:t>сельско-городской территории</w:t>
      </w:r>
      <w:r w:rsidRPr="00677B98">
        <w:rPr>
          <w:rFonts w:ascii="Times New Roman" w:hAnsi="Times New Roman" w:cs="Times New Roman"/>
          <w:sz w:val="24"/>
          <w:szCs w:val="24"/>
        </w:rPr>
        <w:t xml:space="preserve">, </w:t>
      </w:r>
      <w:r w:rsidRPr="00677B98">
        <w:rPr>
          <w:rFonts w:ascii="Times New Roman" w:hAnsi="Times New Roman" w:cs="Times New Roman"/>
          <w:i/>
          <w:sz w:val="24"/>
          <w:szCs w:val="24"/>
        </w:rPr>
        <w:t>Т</w:t>
      </w:r>
      <w:r w:rsidRPr="00677B98">
        <w:rPr>
          <w:rFonts w:ascii="Times New Roman" w:hAnsi="Times New Roman" w:cs="Times New Roman"/>
          <w:sz w:val="24"/>
          <w:szCs w:val="24"/>
        </w:rPr>
        <w:t xml:space="preserve"> – базовое терм-множество, то есть множество значений лингвистической переменной, </w:t>
      </w:r>
      <w:r w:rsidRPr="00677B98">
        <w:rPr>
          <w:rFonts w:ascii="Times New Roman" w:hAnsi="Times New Roman" w:cs="Times New Roman"/>
          <w:i/>
          <w:sz w:val="24"/>
          <w:szCs w:val="24"/>
        </w:rPr>
        <w:t>SS</w:t>
      </w:r>
      <w:r w:rsidRPr="00677B98">
        <w:rPr>
          <w:rFonts w:ascii="Times New Roman" w:hAnsi="Times New Roman" w:cs="Times New Roman"/>
          <w:sz w:val="24"/>
          <w:szCs w:val="24"/>
        </w:rPr>
        <w:t xml:space="preserve"> – набор количественных характеристик, на основании которых можно определить принадлежность состояния почвы к тому или иному значению из </w:t>
      </w:r>
      <w:r w:rsidRPr="00677B98">
        <w:rPr>
          <w:rFonts w:ascii="Times New Roman" w:hAnsi="Times New Roman" w:cs="Times New Roman"/>
          <w:i/>
          <w:sz w:val="24"/>
          <w:szCs w:val="24"/>
        </w:rPr>
        <w:t>Т</w:t>
      </w:r>
      <w:r w:rsidRPr="00677B98">
        <w:rPr>
          <w:rFonts w:ascii="Times New Roman" w:hAnsi="Times New Roman" w:cs="Times New Roman"/>
          <w:sz w:val="24"/>
          <w:szCs w:val="24"/>
        </w:rPr>
        <w:t xml:space="preserve">; </w:t>
      </w:r>
      <w:r w:rsidRPr="00677B98">
        <w:rPr>
          <w:rFonts w:ascii="Times New Roman" w:hAnsi="Times New Roman" w:cs="Times New Roman"/>
          <w:i/>
          <w:sz w:val="24"/>
          <w:szCs w:val="24"/>
        </w:rPr>
        <w:t>G</w:t>
      </w:r>
      <w:r w:rsidRPr="00677B98">
        <w:rPr>
          <w:rFonts w:ascii="Times New Roman" w:hAnsi="Times New Roman" w:cs="Times New Roman"/>
          <w:sz w:val="24"/>
          <w:szCs w:val="24"/>
        </w:rPr>
        <w:t xml:space="preserve"> – множество синтаксических правил для образования имен новых значений </w:t>
      </w:r>
      <w:r w:rsidRPr="00677B98">
        <w:rPr>
          <w:rFonts w:ascii="Times New Roman" w:hAnsi="Times New Roman" w:cs="Times New Roman"/>
          <w:i/>
          <w:sz w:val="24"/>
          <w:szCs w:val="24"/>
        </w:rPr>
        <w:t>SoilSt</w:t>
      </w:r>
      <w:r w:rsidRPr="00677B98">
        <w:rPr>
          <w:rFonts w:ascii="Times New Roman" w:hAnsi="Times New Roman" w:cs="Times New Roman"/>
          <w:sz w:val="24"/>
          <w:szCs w:val="24"/>
        </w:rPr>
        <w:t xml:space="preserve">, не входящих в базовое терм-множество; </w:t>
      </w:r>
      <w:r w:rsidRPr="00677B98">
        <w:rPr>
          <w:rFonts w:ascii="Times New Roman" w:hAnsi="Times New Roman" w:cs="Times New Roman"/>
          <w:i/>
          <w:sz w:val="24"/>
          <w:szCs w:val="24"/>
        </w:rPr>
        <w:t>H</w:t>
      </w:r>
      <w:r w:rsidRPr="00677B98">
        <w:rPr>
          <w:rFonts w:ascii="Times New Roman" w:hAnsi="Times New Roman" w:cs="Times New Roman"/>
          <w:sz w:val="24"/>
          <w:szCs w:val="24"/>
        </w:rPr>
        <w:t xml:space="preserve"> – математические правила, позволяющие задать вид функции принадлежности.</w:t>
      </w:r>
    </w:p>
    <w:p w:rsidR="00677B98" w:rsidRPr="00677B98" w:rsidRDefault="00677B98" w:rsidP="009F6C3D">
      <w:pPr>
        <w:spacing w:after="0" w:line="240" w:lineRule="auto"/>
        <w:ind w:firstLine="709"/>
        <w:jc w:val="both"/>
        <w:rPr>
          <w:rFonts w:ascii="Times New Roman" w:hAnsi="Times New Roman" w:cs="Times New Roman"/>
          <w:color w:val="252525"/>
          <w:sz w:val="24"/>
          <w:szCs w:val="24"/>
        </w:rPr>
      </w:pPr>
      <w:r w:rsidRPr="00677B98">
        <w:rPr>
          <w:rFonts w:ascii="Times New Roman" w:hAnsi="Times New Roman" w:cs="Times New Roman"/>
          <w:sz w:val="24"/>
          <w:szCs w:val="24"/>
        </w:rPr>
        <w:t>Для осуществления комплексной оценки состо</w:t>
      </w:r>
      <w:r w:rsidR="000E7275">
        <w:rPr>
          <w:rFonts w:ascii="Times New Roman" w:hAnsi="Times New Roman" w:cs="Times New Roman"/>
          <w:sz w:val="24"/>
          <w:szCs w:val="24"/>
        </w:rPr>
        <w:t>яния почв на рассматриваемой сельско-городской территории</w:t>
      </w:r>
      <w:r w:rsidRPr="00677B98">
        <w:rPr>
          <w:rFonts w:ascii="Times New Roman" w:hAnsi="Times New Roman" w:cs="Times New Roman"/>
          <w:sz w:val="24"/>
          <w:szCs w:val="24"/>
        </w:rPr>
        <w:t xml:space="preserve"> переменная </w:t>
      </w:r>
      <w:r w:rsidRPr="00677B98">
        <w:rPr>
          <w:rFonts w:ascii="Times New Roman" w:hAnsi="Times New Roman" w:cs="Times New Roman"/>
          <w:i/>
          <w:color w:val="000000" w:themeColor="text1"/>
          <w:sz w:val="24"/>
          <w:szCs w:val="24"/>
          <w:lang w:val="en-US"/>
        </w:rPr>
        <w:t>SoilSt</w:t>
      </w:r>
      <w:r w:rsidRPr="00677B98">
        <w:rPr>
          <w:rFonts w:ascii="Times New Roman" w:hAnsi="Times New Roman" w:cs="Times New Roman"/>
          <w:i/>
          <w:color w:val="000000" w:themeColor="text1"/>
          <w:sz w:val="24"/>
          <w:szCs w:val="24"/>
        </w:rPr>
        <w:t xml:space="preserve"> </w:t>
      </w:r>
      <w:r w:rsidRPr="00677B98">
        <w:rPr>
          <w:rFonts w:ascii="Times New Roman" w:hAnsi="Times New Roman" w:cs="Times New Roman"/>
          <w:color w:val="000000" w:themeColor="text1"/>
          <w:sz w:val="24"/>
          <w:szCs w:val="24"/>
        </w:rPr>
        <w:t>будет</w:t>
      </w:r>
      <w:r w:rsidRPr="00677B98">
        <w:rPr>
          <w:rFonts w:ascii="Times New Roman" w:hAnsi="Times New Roman" w:cs="Times New Roman"/>
          <w:i/>
          <w:color w:val="000000" w:themeColor="text1"/>
          <w:sz w:val="24"/>
          <w:szCs w:val="24"/>
        </w:rPr>
        <w:t xml:space="preserve"> </w:t>
      </w:r>
      <w:r w:rsidRPr="00677B98">
        <w:rPr>
          <w:rFonts w:ascii="Times New Roman" w:hAnsi="Times New Roman" w:cs="Times New Roman"/>
          <w:color w:val="252525"/>
          <w:sz w:val="24"/>
          <w:szCs w:val="24"/>
        </w:rPr>
        <w:t>являться составной:</w:t>
      </w:r>
    </w:p>
    <w:p w:rsidR="00677B98" w:rsidRPr="00677B98" w:rsidRDefault="00677B98" w:rsidP="009F6C3D">
      <w:pPr>
        <w:spacing w:after="0" w:line="240" w:lineRule="auto"/>
        <w:ind w:left="2831" w:firstLine="709"/>
        <w:rPr>
          <w:rFonts w:ascii="Times New Roman" w:hAnsi="Times New Roman" w:cs="Times New Roman"/>
          <w:color w:val="252525"/>
          <w:sz w:val="24"/>
          <w:szCs w:val="24"/>
        </w:rPr>
      </w:pPr>
      <w:r w:rsidRPr="00677B98">
        <w:rPr>
          <w:rFonts w:ascii="Times New Roman" w:hAnsi="Times New Roman" w:cs="Times New Roman"/>
          <w:i/>
          <w:color w:val="000000" w:themeColor="text1"/>
          <w:sz w:val="24"/>
          <w:szCs w:val="24"/>
          <w:lang w:val="en-US"/>
        </w:rPr>
        <w:t>SoilSt</w:t>
      </w:r>
      <w:r w:rsidRPr="00677B98">
        <w:rPr>
          <w:rFonts w:ascii="Times New Roman" w:hAnsi="Times New Roman" w:cs="Times New Roman"/>
          <w:color w:val="000000" w:themeColor="text1"/>
          <w:sz w:val="24"/>
          <w:szCs w:val="24"/>
        </w:rPr>
        <w:t xml:space="preserve"> =(</w:t>
      </w:r>
      <w:r w:rsidRPr="00677B98">
        <w:rPr>
          <w:rFonts w:ascii="Times New Roman" w:hAnsi="Times New Roman" w:cs="Times New Roman"/>
          <w:i/>
          <w:color w:val="000000" w:themeColor="text1"/>
          <w:sz w:val="24"/>
          <w:szCs w:val="24"/>
          <w:lang w:val="en-US"/>
        </w:rPr>
        <w:t>SoilSt</w:t>
      </w:r>
      <w:r w:rsidRPr="00677B98">
        <w:rPr>
          <w:rFonts w:ascii="Times New Roman" w:hAnsi="Times New Roman" w:cs="Times New Roman"/>
          <w:i/>
          <w:color w:val="000000" w:themeColor="text1"/>
          <w:sz w:val="24"/>
          <w:szCs w:val="24"/>
          <w:vertAlign w:val="subscript"/>
        </w:rPr>
        <w:t>з</w:t>
      </w:r>
      <w:r w:rsidRPr="00677B98">
        <w:rPr>
          <w:rFonts w:ascii="Times New Roman" w:hAnsi="Times New Roman" w:cs="Times New Roman"/>
          <w:i/>
          <w:color w:val="000000" w:themeColor="text1"/>
          <w:sz w:val="24"/>
          <w:szCs w:val="24"/>
        </w:rPr>
        <w:t xml:space="preserve">, </w:t>
      </w:r>
      <w:r w:rsidRPr="00677B98">
        <w:rPr>
          <w:rFonts w:ascii="Times New Roman" w:hAnsi="Times New Roman" w:cs="Times New Roman"/>
          <w:i/>
          <w:color w:val="000000" w:themeColor="text1"/>
          <w:sz w:val="24"/>
          <w:szCs w:val="24"/>
          <w:lang w:val="en-US"/>
        </w:rPr>
        <w:t>SoilSt</w:t>
      </w:r>
      <w:r w:rsidRPr="00677B98">
        <w:rPr>
          <w:rFonts w:ascii="Times New Roman" w:hAnsi="Times New Roman" w:cs="Times New Roman"/>
          <w:i/>
          <w:color w:val="000000" w:themeColor="text1"/>
          <w:sz w:val="24"/>
          <w:szCs w:val="24"/>
          <w:vertAlign w:val="subscript"/>
        </w:rPr>
        <w:t>сх</w:t>
      </w:r>
      <w:r w:rsidRPr="00677B98">
        <w:rPr>
          <w:rFonts w:ascii="Times New Roman" w:hAnsi="Times New Roman" w:cs="Times New Roman"/>
          <w:i/>
          <w:color w:val="000000" w:themeColor="text1"/>
          <w:sz w:val="24"/>
          <w:szCs w:val="24"/>
        </w:rPr>
        <w:t>)</w:t>
      </w:r>
      <w:r w:rsidRPr="00677B98">
        <w:rPr>
          <w:rFonts w:ascii="Times New Roman" w:hAnsi="Times New Roman" w:cs="Times New Roman"/>
          <w:color w:val="000000" w:themeColor="text1"/>
          <w:sz w:val="24"/>
          <w:szCs w:val="24"/>
        </w:rPr>
        <w:t xml:space="preserve">, </w:t>
      </w:r>
      <w:r w:rsidR="003719C5">
        <w:rPr>
          <w:rFonts w:ascii="Times New Roman" w:hAnsi="Times New Roman" w:cs="Times New Roman"/>
          <w:color w:val="252525"/>
          <w:sz w:val="24"/>
          <w:szCs w:val="24"/>
        </w:rPr>
        <w:tab/>
      </w:r>
      <w:r w:rsidR="003719C5">
        <w:rPr>
          <w:rFonts w:ascii="Times New Roman" w:hAnsi="Times New Roman" w:cs="Times New Roman"/>
          <w:color w:val="252525"/>
          <w:sz w:val="24"/>
          <w:szCs w:val="24"/>
        </w:rPr>
        <w:tab/>
      </w:r>
      <w:r w:rsidR="003719C5">
        <w:rPr>
          <w:rFonts w:ascii="Times New Roman" w:hAnsi="Times New Roman" w:cs="Times New Roman"/>
          <w:color w:val="252525"/>
          <w:sz w:val="24"/>
          <w:szCs w:val="24"/>
        </w:rPr>
        <w:tab/>
      </w:r>
    </w:p>
    <w:p w:rsidR="00677B98" w:rsidRPr="00677B98" w:rsidRDefault="00677B98" w:rsidP="009F6C3D">
      <w:pPr>
        <w:spacing w:after="0" w:line="240" w:lineRule="auto"/>
        <w:ind w:firstLine="709"/>
        <w:jc w:val="both"/>
        <w:rPr>
          <w:rFonts w:ascii="Times New Roman" w:hAnsi="Times New Roman" w:cs="Times New Roman"/>
          <w:color w:val="000000" w:themeColor="text1"/>
          <w:sz w:val="24"/>
          <w:szCs w:val="24"/>
        </w:rPr>
      </w:pPr>
      <w:r w:rsidRPr="00677B98">
        <w:rPr>
          <w:rFonts w:ascii="Times New Roman" w:hAnsi="Times New Roman" w:cs="Times New Roman"/>
          <w:color w:val="000000" w:themeColor="text1"/>
          <w:sz w:val="24"/>
          <w:szCs w:val="24"/>
        </w:rPr>
        <w:t xml:space="preserve">где </w:t>
      </w:r>
      <w:r w:rsidRPr="00677B98">
        <w:rPr>
          <w:rFonts w:ascii="Times New Roman" w:hAnsi="Times New Roman" w:cs="Times New Roman"/>
          <w:i/>
          <w:color w:val="000000" w:themeColor="text1"/>
          <w:sz w:val="24"/>
          <w:szCs w:val="24"/>
          <w:lang w:val="en-US"/>
        </w:rPr>
        <w:t>SoilSt</w:t>
      </w:r>
      <w:r w:rsidRPr="00677B98">
        <w:rPr>
          <w:rFonts w:ascii="Times New Roman" w:hAnsi="Times New Roman" w:cs="Times New Roman"/>
          <w:i/>
          <w:color w:val="000000" w:themeColor="text1"/>
          <w:sz w:val="24"/>
          <w:szCs w:val="24"/>
          <w:vertAlign w:val="subscript"/>
        </w:rPr>
        <w:t xml:space="preserve">з </w:t>
      </w:r>
      <w:r w:rsidRPr="00677B98">
        <w:rPr>
          <w:rFonts w:ascii="Times New Roman" w:hAnsi="Times New Roman" w:cs="Times New Roman"/>
          <w:i/>
          <w:color w:val="000000" w:themeColor="text1"/>
          <w:sz w:val="24"/>
          <w:szCs w:val="24"/>
        </w:rPr>
        <w:t xml:space="preserve">– </w:t>
      </w:r>
      <w:r w:rsidRPr="00677B98">
        <w:rPr>
          <w:rFonts w:ascii="Times New Roman" w:hAnsi="Times New Roman" w:cs="Times New Roman"/>
          <w:color w:val="000000" w:themeColor="text1"/>
          <w:sz w:val="24"/>
          <w:szCs w:val="24"/>
        </w:rPr>
        <w:t>лингвистическая переменная, характеризующая состояние почв</w:t>
      </w:r>
      <w:r w:rsidRPr="00677B98">
        <w:rPr>
          <w:rFonts w:ascii="Times New Roman" w:hAnsi="Times New Roman" w:cs="Times New Roman"/>
          <w:color w:val="000000" w:themeColor="text1"/>
          <w:sz w:val="24"/>
          <w:szCs w:val="24"/>
          <w:vertAlign w:val="subscript"/>
        </w:rPr>
        <w:t xml:space="preserve"> </w:t>
      </w:r>
      <w:r w:rsidRPr="00677B98">
        <w:rPr>
          <w:rFonts w:ascii="Times New Roman" w:hAnsi="Times New Roman" w:cs="Times New Roman"/>
          <w:color w:val="000000" w:themeColor="text1"/>
          <w:sz w:val="24"/>
          <w:szCs w:val="24"/>
        </w:rPr>
        <w:t>с точки зрения влияния на здоровье населения и возможность проживания на данной территории;</w:t>
      </w:r>
    </w:p>
    <w:p w:rsidR="00677B98" w:rsidRPr="00677B98" w:rsidRDefault="00677B98" w:rsidP="009F6C3D">
      <w:pPr>
        <w:spacing w:after="0" w:line="240" w:lineRule="auto"/>
        <w:ind w:firstLine="709"/>
        <w:jc w:val="both"/>
        <w:rPr>
          <w:rFonts w:ascii="Times New Roman" w:hAnsi="Times New Roman" w:cs="Times New Roman"/>
          <w:color w:val="000000" w:themeColor="text1"/>
          <w:sz w:val="24"/>
          <w:szCs w:val="24"/>
        </w:rPr>
      </w:pPr>
      <w:r w:rsidRPr="00677B98">
        <w:rPr>
          <w:rFonts w:ascii="Times New Roman" w:hAnsi="Times New Roman" w:cs="Times New Roman"/>
          <w:color w:val="000000" w:themeColor="text1"/>
          <w:sz w:val="24"/>
          <w:szCs w:val="24"/>
        </w:rPr>
        <w:lastRenderedPageBreak/>
        <w:t xml:space="preserve"> </w:t>
      </w:r>
      <w:r w:rsidRPr="00677B98">
        <w:rPr>
          <w:rFonts w:ascii="Times New Roman" w:hAnsi="Times New Roman" w:cs="Times New Roman"/>
          <w:i/>
          <w:color w:val="000000" w:themeColor="text1"/>
          <w:sz w:val="24"/>
          <w:szCs w:val="24"/>
          <w:lang w:val="en-US"/>
        </w:rPr>
        <w:t>SoilSt</w:t>
      </w:r>
      <w:r w:rsidRPr="00677B98">
        <w:rPr>
          <w:rFonts w:ascii="Times New Roman" w:hAnsi="Times New Roman" w:cs="Times New Roman"/>
          <w:i/>
          <w:color w:val="000000" w:themeColor="text1"/>
          <w:sz w:val="24"/>
          <w:szCs w:val="24"/>
          <w:vertAlign w:val="subscript"/>
        </w:rPr>
        <w:t xml:space="preserve">сх </w:t>
      </w:r>
      <w:r w:rsidRPr="00677B98">
        <w:rPr>
          <w:rFonts w:ascii="Times New Roman" w:hAnsi="Times New Roman" w:cs="Times New Roman"/>
          <w:i/>
          <w:color w:val="000000" w:themeColor="text1"/>
          <w:sz w:val="24"/>
          <w:szCs w:val="24"/>
        </w:rPr>
        <w:t xml:space="preserve">– </w:t>
      </w:r>
      <w:r w:rsidRPr="00677B98">
        <w:rPr>
          <w:rFonts w:ascii="Times New Roman" w:hAnsi="Times New Roman" w:cs="Times New Roman"/>
          <w:color w:val="000000" w:themeColor="text1"/>
          <w:sz w:val="24"/>
          <w:szCs w:val="24"/>
        </w:rPr>
        <w:t>лингвистическая переменная, характеризующая состояние почв</w:t>
      </w:r>
      <w:r w:rsidRPr="00677B98">
        <w:rPr>
          <w:rFonts w:ascii="Times New Roman" w:hAnsi="Times New Roman" w:cs="Times New Roman"/>
          <w:color w:val="000000" w:themeColor="text1"/>
          <w:sz w:val="24"/>
          <w:szCs w:val="24"/>
          <w:vertAlign w:val="subscript"/>
        </w:rPr>
        <w:t xml:space="preserve"> </w:t>
      </w:r>
      <w:r w:rsidRPr="00677B98">
        <w:rPr>
          <w:rFonts w:ascii="Times New Roman" w:hAnsi="Times New Roman" w:cs="Times New Roman"/>
          <w:color w:val="000000" w:themeColor="text1"/>
          <w:sz w:val="24"/>
          <w:szCs w:val="24"/>
        </w:rPr>
        <w:t>с точки зрения возможности выращивания сельскохозяйственных культур и ведения подсобного хозяйства. Данные переменные аналогично (1) могут быть также представлены пятерками:</w:t>
      </w:r>
    </w:p>
    <w:p w:rsidR="00677B98" w:rsidRPr="003719C5" w:rsidRDefault="00677B98" w:rsidP="009F6C3D">
      <w:pPr>
        <w:spacing w:after="0" w:line="240" w:lineRule="auto"/>
        <w:ind w:left="2831"/>
        <w:jc w:val="both"/>
        <w:rPr>
          <w:rFonts w:ascii="Times New Roman" w:hAnsi="Times New Roman" w:cs="Times New Roman"/>
          <w:color w:val="000000" w:themeColor="text1"/>
          <w:sz w:val="24"/>
          <w:szCs w:val="24"/>
        </w:rPr>
      </w:pPr>
      <w:r w:rsidRPr="00677B98">
        <w:rPr>
          <w:rFonts w:ascii="Times New Roman" w:hAnsi="Times New Roman" w:cs="Times New Roman"/>
          <w:color w:val="000000" w:themeColor="text1"/>
          <w:sz w:val="24"/>
          <w:szCs w:val="24"/>
        </w:rPr>
        <w:t xml:space="preserve">  </w:t>
      </w:r>
      <w:r w:rsidRPr="00677B98">
        <w:rPr>
          <w:rFonts w:ascii="Times New Roman" w:hAnsi="Times New Roman" w:cs="Times New Roman"/>
          <w:color w:val="000000" w:themeColor="text1"/>
          <w:sz w:val="24"/>
          <w:szCs w:val="24"/>
        </w:rPr>
        <w:tab/>
      </w:r>
      <w:r w:rsidRPr="00677B98">
        <w:rPr>
          <w:rFonts w:ascii="Times New Roman" w:hAnsi="Times New Roman" w:cs="Times New Roman"/>
          <w:color w:val="252525"/>
          <w:sz w:val="24"/>
          <w:szCs w:val="24"/>
        </w:rPr>
        <w:t>{</w:t>
      </w:r>
      <w:r w:rsidRPr="00677B98">
        <w:rPr>
          <w:rFonts w:ascii="Times New Roman" w:hAnsi="Times New Roman" w:cs="Times New Roman"/>
          <w:i/>
          <w:color w:val="252525"/>
          <w:sz w:val="24"/>
          <w:szCs w:val="24"/>
          <w:lang w:val="en-US"/>
        </w:rPr>
        <w:t>SoilSt</w:t>
      </w:r>
      <w:r w:rsidRPr="00677B98">
        <w:rPr>
          <w:rFonts w:ascii="Times New Roman" w:hAnsi="Times New Roman" w:cs="Times New Roman"/>
          <w:i/>
          <w:color w:val="000000" w:themeColor="text1"/>
          <w:sz w:val="24"/>
          <w:szCs w:val="24"/>
          <w:vertAlign w:val="subscript"/>
        </w:rPr>
        <w:t>з</w:t>
      </w:r>
      <w:r w:rsidRPr="00677B98">
        <w:rPr>
          <w:rFonts w:ascii="Times New Roman" w:hAnsi="Times New Roman" w:cs="Times New Roman"/>
          <w:i/>
          <w:color w:val="252525"/>
          <w:sz w:val="24"/>
          <w:szCs w:val="24"/>
        </w:rPr>
        <w:t xml:space="preserve">, </w:t>
      </w:r>
      <w:r w:rsidRPr="00677B98">
        <w:rPr>
          <w:rFonts w:ascii="Times New Roman" w:hAnsi="Times New Roman" w:cs="Times New Roman"/>
          <w:i/>
          <w:color w:val="252525"/>
          <w:sz w:val="24"/>
          <w:szCs w:val="24"/>
          <w:lang w:val="en-US"/>
        </w:rPr>
        <w:t>T</w:t>
      </w:r>
      <w:r w:rsidRPr="00677B98">
        <w:rPr>
          <w:rFonts w:ascii="Times New Roman" w:hAnsi="Times New Roman" w:cs="Times New Roman"/>
          <w:i/>
          <w:color w:val="000000" w:themeColor="text1"/>
          <w:sz w:val="24"/>
          <w:szCs w:val="24"/>
          <w:vertAlign w:val="subscript"/>
        </w:rPr>
        <w:t>з</w:t>
      </w:r>
      <w:r w:rsidRPr="00677B98">
        <w:rPr>
          <w:rFonts w:ascii="Times New Roman" w:hAnsi="Times New Roman" w:cs="Times New Roman"/>
          <w:i/>
          <w:color w:val="252525"/>
          <w:sz w:val="24"/>
          <w:szCs w:val="24"/>
        </w:rPr>
        <w:t xml:space="preserve">, </w:t>
      </w:r>
      <w:r w:rsidRPr="00677B98">
        <w:rPr>
          <w:rFonts w:ascii="Times New Roman" w:hAnsi="Times New Roman" w:cs="Times New Roman"/>
          <w:i/>
          <w:color w:val="252525"/>
          <w:sz w:val="24"/>
          <w:szCs w:val="24"/>
          <w:lang w:val="en-US"/>
        </w:rPr>
        <w:t>SS</w:t>
      </w:r>
      <w:r w:rsidRPr="00677B98">
        <w:rPr>
          <w:rFonts w:ascii="Times New Roman" w:hAnsi="Times New Roman" w:cs="Times New Roman"/>
          <w:i/>
          <w:color w:val="000000" w:themeColor="text1"/>
          <w:sz w:val="24"/>
          <w:szCs w:val="24"/>
          <w:vertAlign w:val="subscript"/>
        </w:rPr>
        <w:t>з</w:t>
      </w:r>
      <w:r w:rsidRPr="00677B98">
        <w:rPr>
          <w:rFonts w:ascii="Times New Roman" w:hAnsi="Times New Roman" w:cs="Times New Roman"/>
          <w:i/>
          <w:color w:val="252525"/>
          <w:sz w:val="24"/>
          <w:szCs w:val="24"/>
        </w:rPr>
        <w:t xml:space="preserve">, </w:t>
      </w:r>
      <w:r w:rsidRPr="00677B98">
        <w:rPr>
          <w:rFonts w:ascii="Times New Roman" w:hAnsi="Times New Roman" w:cs="Times New Roman"/>
          <w:i/>
          <w:color w:val="252525"/>
          <w:sz w:val="24"/>
          <w:szCs w:val="24"/>
          <w:lang w:val="en-US"/>
        </w:rPr>
        <w:t>G</w:t>
      </w:r>
      <w:r w:rsidRPr="00677B98">
        <w:rPr>
          <w:rFonts w:ascii="Times New Roman" w:hAnsi="Times New Roman" w:cs="Times New Roman"/>
          <w:i/>
          <w:color w:val="000000" w:themeColor="text1"/>
          <w:sz w:val="24"/>
          <w:szCs w:val="24"/>
          <w:vertAlign w:val="subscript"/>
        </w:rPr>
        <w:t>з</w:t>
      </w:r>
      <w:r w:rsidRPr="00677B98">
        <w:rPr>
          <w:rFonts w:ascii="Times New Roman" w:hAnsi="Times New Roman" w:cs="Times New Roman"/>
          <w:i/>
          <w:color w:val="252525"/>
          <w:sz w:val="24"/>
          <w:szCs w:val="24"/>
        </w:rPr>
        <w:t xml:space="preserve">, </w:t>
      </w:r>
      <w:r w:rsidRPr="00677B98">
        <w:rPr>
          <w:rFonts w:ascii="Times New Roman" w:hAnsi="Times New Roman" w:cs="Times New Roman"/>
          <w:i/>
          <w:color w:val="252525"/>
          <w:sz w:val="24"/>
          <w:szCs w:val="24"/>
          <w:lang w:val="en-US"/>
        </w:rPr>
        <w:t>H</w:t>
      </w:r>
      <w:r w:rsidRPr="00677B98">
        <w:rPr>
          <w:rFonts w:ascii="Times New Roman" w:hAnsi="Times New Roman" w:cs="Times New Roman"/>
          <w:i/>
          <w:color w:val="000000" w:themeColor="text1"/>
          <w:sz w:val="24"/>
          <w:szCs w:val="24"/>
          <w:vertAlign w:val="subscript"/>
        </w:rPr>
        <w:t>з</w:t>
      </w:r>
      <w:r w:rsidR="003719C5">
        <w:rPr>
          <w:rFonts w:ascii="Times New Roman" w:hAnsi="Times New Roman" w:cs="Times New Roman"/>
          <w:color w:val="252525"/>
          <w:sz w:val="24"/>
          <w:szCs w:val="24"/>
        </w:rPr>
        <w:t xml:space="preserve">},            </w:t>
      </w:r>
      <w:r w:rsidR="003719C5">
        <w:rPr>
          <w:rFonts w:ascii="Times New Roman" w:hAnsi="Times New Roman" w:cs="Times New Roman"/>
          <w:color w:val="252525"/>
          <w:sz w:val="24"/>
          <w:szCs w:val="24"/>
        </w:rPr>
        <w:tab/>
      </w:r>
      <w:r w:rsidR="003719C5">
        <w:rPr>
          <w:rFonts w:ascii="Times New Roman" w:hAnsi="Times New Roman" w:cs="Times New Roman"/>
          <w:color w:val="252525"/>
          <w:sz w:val="24"/>
          <w:szCs w:val="24"/>
        </w:rPr>
        <w:tab/>
      </w:r>
      <w:r w:rsidR="003719C5" w:rsidRPr="003719C5">
        <w:rPr>
          <w:rFonts w:ascii="Times New Roman" w:hAnsi="Times New Roman" w:cs="Times New Roman"/>
          <w:color w:val="252525"/>
          <w:sz w:val="24"/>
          <w:szCs w:val="24"/>
        </w:rPr>
        <w:t>(2)</w:t>
      </w:r>
    </w:p>
    <w:p w:rsidR="00677B98" w:rsidRPr="00677B98" w:rsidRDefault="00677B98" w:rsidP="009F6C3D">
      <w:pPr>
        <w:spacing w:after="0" w:line="240" w:lineRule="auto"/>
        <w:ind w:left="2124" w:firstLine="708"/>
        <w:jc w:val="both"/>
        <w:rPr>
          <w:rFonts w:ascii="Times New Roman" w:hAnsi="Times New Roman" w:cs="Times New Roman"/>
          <w:color w:val="252525"/>
          <w:sz w:val="24"/>
          <w:szCs w:val="24"/>
        </w:rPr>
      </w:pPr>
      <w:r w:rsidRPr="00677B98">
        <w:rPr>
          <w:rFonts w:ascii="Times New Roman" w:hAnsi="Times New Roman" w:cs="Times New Roman"/>
          <w:color w:val="252525"/>
          <w:sz w:val="24"/>
          <w:szCs w:val="24"/>
        </w:rPr>
        <w:t xml:space="preserve">   </w:t>
      </w:r>
      <w:r w:rsidRPr="00677B98">
        <w:rPr>
          <w:rFonts w:ascii="Times New Roman" w:hAnsi="Times New Roman" w:cs="Times New Roman"/>
          <w:color w:val="252525"/>
          <w:sz w:val="24"/>
          <w:szCs w:val="24"/>
        </w:rPr>
        <w:tab/>
        <w:t>{</w:t>
      </w:r>
      <w:r w:rsidRPr="00677B98">
        <w:rPr>
          <w:rFonts w:ascii="Times New Roman" w:hAnsi="Times New Roman" w:cs="Times New Roman"/>
          <w:i/>
          <w:color w:val="252525"/>
          <w:sz w:val="24"/>
          <w:szCs w:val="24"/>
          <w:lang w:val="en-US"/>
        </w:rPr>
        <w:t>SoilSt</w:t>
      </w:r>
      <w:r w:rsidRPr="00677B98">
        <w:rPr>
          <w:rFonts w:ascii="Times New Roman" w:hAnsi="Times New Roman" w:cs="Times New Roman"/>
          <w:i/>
          <w:color w:val="000000" w:themeColor="text1"/>
          <w:sz w:val="24"/>
          <w:szCs w:val="24"/>
          <w:vertAlign w:val="subscript"/>
        </w:rPr>
        <w:t>сх</w:t>
      </w:r>
      <w:r w:rsidRPr="00677B98">
        <w:rPr>
          <w:rFonts w:ascii="Times New Roman" w:hAnsi="Times New Roman" w:cs="Times New Roman"/>
          <w:i/>
          <w:color w:val="252525"/>
          <w:sz w:val="24"/>
          <w:szCs w:val="24"/>
        </w:rPr>
        <w:t xml:space="preserve">, </w:t>
      </w:r>
      <w:r w:rsidRPr="00677B98">
        <w:rPr>
          <w:rFonts w:ascii="Times New Roman" w:hAnsi="Times New Roman" w:cs="Times New Roman"/>
          <w:i/>
          <w:color w:val="252525"/>
          <w:sz w:val="24"/>
          <w:szCs w:val="24"/>
          <w:lang w:val="en-US"/>
        </w:rPr>
        <w:t>T</w:t>
      </w:r>
      <w:r w:rsidRPr="00677B98">
        <w:rPr>
          <w:rFonts w:ascii="Times New Roman" w:hAnsi="Times New Roman" w:cs="Times New Roman"/>
          <w:i/>
          <w:color w:val="000000" w:themeColor="text1"/>
          <w:sz w:val="24"/>
          <w:szCs w:val="24"/>
          <w:vertAlign w:val="subscript"/>
        </w:rPr>
        <w:t>сх</w:t>
      </w:r>
      <w:r w:rsidRPr="00677B98">
        <w:rPr>
          <w:rFonts w:ascii="Times New Roman" w:hAnsi="Times New Roman" w:cs="Times New Roman"/>
          <w:i/>
          <w:color w:val="252525"/>
          <w:sz w:val="24"/>
          <w:szCs w:val="24"/>
        </w:rPr>
        <w:t xml:space="preserve">, </w:t>
      </w:r>
      <w:r w:rsidRPr="00677B98">
        <w:rPr>
          <w:rFonts w:ascii="Times New Roman" w:hAnsi="Times New Roman" w:cs="Times New Roman"/>
          <w:i/>
          <w:color w:val="252525"/>
          <w:sz w:val="24"/>
          <w:szCs w:val="24"/>
          <w:lang w:val="en-US"/>
        </w:rPr>
        <w:t>SS</w:t>
      </w:r>
      <w:r w:rsidRPr="00677B98">
        <w:rPr>
          <w:rFonts w:ascii="Times New Roman" w:hAnsi="Times New Roman" w:cs="Times New Roman"/>
          <w:i/>
          <w:color w:val="000000" w:themeColor="text1"/>
          <w:sz w:val="24"/>
          <w:szCs w:val="24"/>
          <w:vertAlign w:val="subscript"/>
        </w:rPr>
        <w:t>сх</w:t>
      </w:r>
      <w:r w:rsidRPr="00677B98">
        <w:rPr>
          <w:rFonts w:ascii="Times New Roman" w:hAnsi="Times New Roman" w:cs="Times New Roman"/>
          <w:i/>
          <w:color w:val="252525"/>
          <w:sz w:val="24"/>
          <w:szCs w:val="24"/>
        </w:rPr>
        <w:t xml:space="preserve">, </w:t>
      </w:r>
      <w:r w:rsidRPr="00677B98">
        <w:rPr>
          <w:rFonts w:ascii="Times New Roman" w:hAnsi="Times New Roman" w:cs="Times New Roman"/>
          <w:i/>
          <w:color w:val="252525"/>
          <w:sz w:val="24"/>
          <w:szCs w:val="24"/>
          <w:lang w:val="en-US"/>
        </w:rPr>
        <w:t>G</w:t>
      </w:r>
      <w:r w:rsidRPr="00677B98">
        <w:rPr>
          <w:rFonts w:ascii="Times New Roman" w:hAnsi="Times New Roman" w:cs="Times New Roman"/>
          <w:i/>
          <w:color w:val="000000" w:themeColor="text1"/>
          <w:sz w:val="24"/>
          <w:szCs w:val="24"/>
          <w:vertAlign w:val="subscript"/>
        </w:rPr>
        <w:t>сх</w:t>
      </w:r>
      <w:r w:rsidRPr="00677B98">
        <w:rPr>
          <w:rFonts w:ascii="Times New Roman" w:hAnsi="Times New Roman" w:cs="Times New Roman"/>
          <w:i/>
          <w:color w:val="252525"/>
          <w:sz w:val="24"/>
          <w:szCs w:val="24"/>
        </w:rPr>
        <w:t xml:space="preserve">, </w:t>
      </w:r>
      <w:r w:rsidRPr="00677B98">
        <w:rPr>
          <w:rFonts w:ascii="Times New Roman" w:hAnsi="Times New Roman" w:cs="Times New Roman"/>
          <w:i/>
          <w:color w:val="252525"/>
          <w:sz w:val="24"/>
          <w:szCs w:val="24"/>
          <w:lang w:val="en-US"/>
        </w:rPr>
        <w:t>H</w:t>
      </w:r>
      <w:r w:rsidRPr="00677B98">
        <w:rPr>
          <w:rFonts w:ascii="Times New Roman" w:hAnsi="Times New Roman" w:cs="Times New Roman"/>
          <w:i/>
          <w:color w:val="000000" w:themeColor="text1"/>
          <w:sz w:val="24"/>
          <w:szCs w:val="24"/>
          <w:vertAlign w:val="subscript"/>
        </w:rPr>
        <w:t>сх</w:t>
      </w:r>
      <w:r w:rsidR="003719C5">
        <w:rPr>
          <w:rFonts w:ascii="Times New Roman" w:hAnsi="Times New Roman" w:cs="Times New Roman"/>
          <w:color w:val="252525"/>
          <w:sz w:val="24"/>
          <w:szCs w:val="24"/>
        </w:rPr>
        <w:t>},</w:t>
      </w:r>
      <w:r w:rsidR="003719C5">
        <w:rPr>
          <w:rFonts w:ascii="Times New Roman" w:hAnsi="Times New Roman" w:cs="Times New Roman"/>
          <w:color w:val="252525"/>
          <w:sz w:val="24"/>
          <w:szCs w:val="24"/>
        </w:rPr>
        <w:tab/>
        <w:t xml:space="preserve">         </w:t>
      </w:r>
      <w:r w:rsidR="003719C5">
        <w:rPr>
          <w:rFonts w:ascii="Times New Roman" w:hAnsi="Times New Roman" w:cs="Times New Roman"/>
          <w:color w:val="252525"/>
          <w:sz w:val="24"/>
          <w:szCs w:val="24"/>
        </w:rPr>
        <w:tab/>
      </w:r>
      <w:r w:rsidR="003719C5">
        <w:rPr>
          <w:rFonts w:ascii="Times New Roman" w:hAnsi="Times New Roman" w:cs="Times New Roman"/>
          <w:color w:val="252525"/>
          <w:sz w:val="24"/>
          <w:szCs w:val="24"/>
        </w:rPr>
        <w:tab/>
        <w:t>(</w:t>
      </w:r>
      <w:r w:rsidR="003719C5" w:rsidRPr="003719C5">
        <w:rPr>
          <w:rFonts w:ascii="Times New Roman" w:hAnsi="Times New Roman" w:cs="Times New Roman"/>
          <w:color w:val="252525"/>
          <w:sz w:val="24"/>
          <w:szCs w:val="24"/>
        </w:rPr>
        <w:t>3</w:t>
      </w:r>
      <w:r w:rsidRPr="00677B98">
        <w:rPr>
          <w:rFonts w:ascii="Times New Roman" w:hAnsi="Times New Roman" w:cs="Times New Roman"/>
          <w:color w:val="252525"/>
          <w:sz w:val="24"/>
          <w:szCs w:val="24"/>
        </w:rPr>
        <w:t>)</w:t>
      </w:r>
    </w:p>
    <w:p w:rsidR="00677B98" w:rsidRPr="00677B98" w:rsidRDefault="00677B98" w:rsidP="009F6C3D">
      <w:pPr>
        <w:spacing w:after="0" w:line="240" w:lineRule="auto"/>
        <w:ind w:firstLine="709"/>
        <w:jc w:val="both"/>
        <w:rPr>
          <w:rFonts w:ascii="Times New Roman" w:hAnsi="Times New Roman" w:cs="Times New Roman"/>
          <w:sz w:val="24"/>
          <w:szCs w:val="24"/>
        </w:rPr>
      </w:pPr>
      <w:r w:rsidRPr="00677B98">
        <w:rPr>
          <w:rFonts w:ascii="Times New Roman" w:hAnsi="Times New Roman" w:cs="Times New Roman"/>
          <w:sz w:val="24"/>
          <w:szCs w:val="24"/>
        </w:rPr>
        <w:t xml:space="preserve">где </w:t>
      </w:r>
      <w:r w:rsidRPr="00677B98">
        <w:rPr>
          <w:rFonts w:ascii="Times New Roman" w:hAnsi="Times New Roman" w:cs="Times New Roman"/>
          <w:i/>
          <w:sz w:val="24"/>
          <w:szCs w:val="24"/>
        </w:rPr>
        <w:t>Т</w:t>
      </w:r>
      <w:r w:rsidRPr="00677B98">
        <w:rPr>
          <w:rFonts w:ascii="Times New Roman" w:hAnsi="Times New Roman" w:cs="Times New Roman"/>
          <w:sz w:val="24"/>
          <w:szCs w:val="24"/>
          <w:vertAlign w:val="subscript"/>
        </w:rPr>
        <w:t>З</w:t>
      </w:r>
      <w:r w:rsidRPr="00677B98">
        <w:rPr>
          <w:rFonts w:ascii="Times New Roman" w:hAnsi="Times New Roman" w:cs="Times New Roman"/>
          <w:i/>
          <w:sz w:val="24"/>
          <w:szCs w:val="24"/>
        </w:rPr>
        <w:t xml:space="preserve"> </w:t>
      </w:r>
      <w:r w:rsidRPr="00677B98">
        <w:rPr>
          <w:rFonts w:ascii="Times New Roman" w:hAnsi="Times New Roman" w:cs="Times New Roman"/>
          <w:sz w:val="24"/>
          <w:szCs w:val="24"/>
        </w:rPr>
        <w:t xml:space="preserve">и </w:t>
      </w:r>
      <w:r w:rsidRPr="00677B98">
        <w:rPr>
          <w:rFonts w:ascii="Times New Roman" w:hAnsi="Times New Roman" w:cs="Times New Roman"/>
          <w:i/>
          <w:sz w:val="24"/>
          <w:szCs w:val="24"/>
        </w:rPr>
        <w:t>Т</w:t>
      </w:r>
      <w:r w:rsidRPr="00677B98">
        <w:rPr>
          <w:rFonts w:ascii="Times New Roman" w:hAnsi="Times New Roman" w:cs="Times New Roman"/>
          <w:sz w:val="24"/>
          <w:szCs w:val="24"/>
          <w:vertAlign w:val="subscript"/>
        </w:rPr>
        <w:t>СХ</w:t>
      </w:r>
      <w:r w:rsidRPr="00677B98">
        <w:rPr>
          <w:rFonts w:ascii="Times New Roman" w:hAnsi="Times New Roman" w:cs="Times New Roman"/>
          <w:sz w:val="24"/>
          <w:szCs w:val="24"/>
        </w:rPr>
        <w:t xml:space="preserve"> – базовые терм-множества, которые задают значения лингвистических переменных </w:t>
      </w:r>
      <w:r w:rsidRPr="00677B98">
        <w:rPr>
          <w:rFonts w:ascii="Times New Roman" w:hAnsi="Times New Roman" w:cs="Times New Roman"/>
          <w:i/>
          <w:sz w:val="24"/>
          <w:szCs w:val="24"/>
          <w:lang w:val="en-US"/>
        </w:rPr>
        <w:t>SoilSt</w:t>
      </w:r>
      <w:r w:rsidRPr="00677B98">
        <w:rPr>
          <w:rFonts w:ascii="Times New Roman" w:hAnsi="Times New Roman" w:cs="Times New Roman"/>
          <w:sz w:val="24"/>
          <w:szCs w:val="24"/>
          <w:vertAlign w:val="subscript"/>
        </w:rPr>
        <w:t>З</w:t>
      </w:r>
      <w:r w:rsidRPr="00677B98">
        <w:rPr>
          <w:rFonts w:ascii="Times New Roman" w:hAnsi="Times New Roman" w:cs="Times New Roman"/>
          <w:sz w:val="24"/>
          <w:szCs w:val="24"/>
        </w:rPr>
        <w:t xml:space="preserve"> и </w:t>
      </w:r>
      <w:r w:rsidRPr="00677B98">
        <w:rPr>
          <w:rFonts w:ascii="Times New Roman" w:hAnsi="Times New Roman" w:cs="Times New Roman"/>
          <w:sz w:val="24"/>
          <w:szCs w:val="24"/>
          <w:vertAlign w:val="subscript"/>
        </w:rPr>
        <w:t xml:space="preserve"> </w:t>
      </w:r>
      <w:r w:rsidRPr="00677B98">
        <w:rPr>
          <w:rFonts w:ascii="Times New Roman" w:hAnsi="Times New Roman" w:cs="Times New Roman"/>
          <w:i/>
          <w:sz w:val="24"/>
          <w:szCs w:val="24"/>
          <w:lang w:val="en-US"/>
        </w:rPr>
        <w:t>SoilSt</w:t>
      </w:r>
      <w:r w:rsidRPr="00677B98">
        <w:rPr>
          <w:rFonts w:ascii="Times New Roman" w:hAnsi="Times New Roman" w:cs="Times New Roman"/>
          <w:sz w:val="24"/>
          <w:szCs w:val="24"/>
          <w:vertAlign w:val="subscript"/>
        </w:rPr>
        <w:t>СХ</w:t>
      </w:r>
      <w:r w:rsidRPr="00677B98">
        <w:rPr>
          <w:rFonts w:ascii="Times New Roman" w:hAnsi="Times New Roman" w:cs="Times New Roman"/>
          <w:sz w:val="24"/>
          <w:szCs w:val="24"/>
        </w:rPr>
        <w:t>, соответственно;</w:t>
      </w:r>
      <w:r w:rsidRPr="00677B98">
        <w:rPr>
          <w:rFonts w:ascii="Times New Roman" w:hAnsi="Times New Roman" w:cs="Times New Roman"/>
          <w:i/>
          <w:sz w:val="24"/>
          <w:szCs w:val="24"/>
        </w:rPr>
        <w:t xml:space="preserve"> Т</w:t>
      </w:r>
      <w:r w:rsidRPr="00677B98">
        <w:rPr>
          <w:rFonts w:ascii="Times New Roman" w:hAnsi="Times New Roman" w:cs="Times New Roman"/>
          <w:sz w:val="24"/>
          <w:szCs w:val="24"/>
          <w:vertAlign w:val="subscript"/>
        </w:rPr>
        <w:t>З</w:t>
      </w:r>
      <w:r w:rsidRPr="00677B98">
        <w:rPr>
          <w:rFonts w:ascii="Times New Roman" w:hAnsi="Times New Roman" w:cs="Times New Roman"/>
          <w:sz w:val="24"/>
          <w:szCs w:val="24"/>
        </w:rPr>
        <w:t xml:space="preserve"> – на </w:t>
      </w:r>
      <w:r w:rsidRPr="00677B98">
        <w:rPr>
          <w:rFonts w:ascii="Times New Roman" w:hAnsi="Times New Roman" w:cs="Times New Roman"/>
          <w:i/>
          <w:color w:val="252525"/>
          <w:sz w:val="24"/>
          <w:szCs w:val="24"/>
          <w:lang w:val="en-US"/>
        </w:rPr>
        <w:t>SS</w:t>
      </w:r>
      <w:r w:rsidRPr="00677B98">
        <w:rPr>
          <w:rFonts w:ascii="Times New Roman" w:hAnsi="Times New Roman" w:cs="Times New Roman"/>
          <w:i/>
          <w:color w:val="000000" w:themeColor="text1"/>
          <w:sz w:val="24"/>
          <w:szCs w:val="24"/>
          <w:vertAlign w:val="subscript"/>
        </w:rPr>
        <w:t>з</w:t>
      </w:r>
      <w:r w:rsidRPr="00677B98">
        <w:rPr>
          <w:rFonts w:ascii="Times New Roman" w:hAnsi="Times New Roman" w:cs="Times New Roman"/>
          <w:sz w:val="24"/>
          <w:szCs w:val="24"/>
        </w:rPr>
        <w:t xml:space="preserve">, к элементам которого относятся параметры состояния почвы, характеризующие ее влияние на здоровье населения; </w:t>
      </w:r>
      <w:r w:rsidRPr="00677B98">
        <w:rPr>
          <w:rFonts w:ascii="Times New Roman" w:hAnsi="Times New Roman" w:cs="Times New Roman"/>
          <w:i/>
          <w:sz w:val="24"/>
          <w:szCs w:val="24"/>
        </w:rPr>
        <w:t>Т</w:t>
      </w:r>
      <w:r w:rsidRPr="00677B98">
        <w:rPr>
          <w:rFonts w:ascii="Times New Roman" w:hAnsi="Times New Roman" w:cs="Times New Roman"/>
          <w:sz w:val="24"/>
          <w:szCs w:val="24"/>
          <w:vertAlign w:val="subscript"/>
        </w:rPr>
        <w:t>СХ</w:t>
      </w:r>
      <w:r w:rsidRPr="00677B98">
        <w:rPr>
          <w:rFonts w:ascii="Times New Roman" w:hAnsi="Times New Roman" w:cs="Times New Roman"/>
          <w:sz w:val="24"/>
          <w:szCs w:val="24"/>
        </w:rPr>
        <w:t xml:space="preserve"> – нечеткая переменная на числовом множестве </w:t>
      </w:r>
      <w:r w:rsidRPr="00677B98">
        <w:rPr>
          <w:rFonts w:ascii="Times New Roman" w:hAnsi="Times New Roman" w:cs="Times New Roman"/>
          <w:i/>
          <w:sz w:val="24"/>
          <w:szCs w:val="24"/>
        </w:rPr>
        <w:t>SS</w:t>
      </w:r>
      <w:r w:rsidRPr="00677B98">
        <w:rPr>
          <w:rFonts w:ascii="Times New Roman" w:hAnsi="Times New Roman" w:cs="Times New Roman"/>
          <w:sz w:val="24"/>
          <w:szCs w:val="24"/>
          <w:vertAlign w:val="subscript"/>
        </w:rPr>
        <w:t>СХ</w:t>
      </w:r>
      <w:r w:rsidRPr="00677B98">
        <w:rPr>
          <w:rFonts w:ascii="Times New Roman" w:hAnsi="Times New Roman" w:cs="Times New Roman"/>
          <w:sz w:val="24"/>
          <w:szCs w:val="24"/>
        </w:rPr>
        <w:t xml:space="preserve">, к элементам которого относятся параметры состояния почвы, характеризующие ее пригодность для сельскохозяйственного использования; </w:t>
      </w:r>
    </w:p>
    <w:p w:rsidR="00677B98" w:rsidRPr="00677B98" w:rsidRDefault="00677B98" w:rsidP="009F6C3D">
      <w:pPr>
        <w:spacing w:after="0" w:line="240" w:lineRule="auto"/>
        <w:ind w:firstLine="708"/>
        <w:jc w:val="both"/>
        <w:rPr>
          <w:rFonts w:ascii="Times New Roman" w:hAnsi="Times New Roman" w:cs="Times New Roman"/>
          <w:sz w:val="24"/>
          <w:szCs w:val="24"/>
        </w:rPr>
      </w:pPr>
      <w:r w:rsidRPr="00677B98">
        <w:rPr>
          <w:rFonts w:ascii="Times New Roman" w:hAnsi="Times New Roman" w:cs="Times New Roman"/>
          <w:sz w:val="24"/>
          <w:szCs w:val="24"/>
        </w:rPr>
        <w:t>Так как оценка качества почвы в (</w:t>
      </w:r>
      <w:r w:rsidR="003719C5" w:rsidRPr="003719C5">
        <w:rPr>
          <w:rFonts w:ascii="Times New Roman" w:hAnsi="Times New Roman" w:cs="Times New Roman"/>
          <w:sz w:val="24"/>
          <w:szCs w:val="24"/>
        </w:rPr>
        <w:t>2</w:t>
      </w:r>
      <w:r w:rsidRPr="00677B98">
        <w:rPr>
          <w:rFonts w:ascii="Times New Roman" w:hAnsi="Times New Roman" w:cs="Times New Roman"/>
          <w:sz w:val="24"/>
          <w:szCs w:val="24"/>
        </w:rPr>
        <w:t>), (</w:t>
      </w:r>
      <w:r w:rsidR="003719C5" w:rsidRPr="003719C5">
        <w:rPr>
          <w:rFonts w:ascii="Times New Roman" w:hAnsi="Times New Roman" w:cs="Times New Roman"/>
          <w:sz w:val="24"/>
          <w:szCs w:val="24"/>
        </w:rPr>
        <w:t>3</w:t>
      </w:r>
      <w:r w:rsidRPr="00677B98">
        <w:rPr>
          <w:rFonts w:ascii="Times New Roman" w:hAnsi="Times New Roman" w:cs="Times New Roman"/>
          <w:sz w:val="24"/>
          <w:szCs w:val="24"/>
        </w:rPr>
        <w:t xml:space="preserve">), в свою очередь, определяется на основе оценок влияния большого количества загрязняющих веществ, то переменные </w:t>
      </w:r>
      <w:r w:rsidRPr="00677B98">
        <w:rPr>
          <w:rFonts w:ascii="Times New Roman" w:hAnsi="Times New Roman" w:cs="Times New Roman"/>
          <w:i/>
          <w:color w:val="252525"/>
          <w:sz w:val="24"/>
          <w:szCs w:val="24"/>
          <w:lang w:val="en-US"/>
        </w:rPr>
        <w:t>SoilSt</w:t>
      </w:r>
      <w:r w:rsidRPr="00677B98">
        <w:rPr>
          <w:rFonts w:ascii="Times New Roman" w:hAnsi="Times New Roman" w:cs="Times New Roman"/>
          <w:i/>
          <w:color w:val="000000" w:themeColor="text1"/>
          <w:sz w:val="24"/>
          <w:szCs w:val="24"/>
          <w:vertAlign w:val="subscript"/>
        </w:rPr>
        <w:t>сх,</w:t>
      </w:r>
      <w:r w:rsidRPr="00677B98">
        <w:rPr>
          <w:rFonts w:ascii="Times New Roman" w:hAnsi="Times New Roman" w:cs="Times New Roman"/>
          <w:i/>
          <w:color w:val="000000" w:themeColor="text1"/>
          <w:sz w:val="24"/>
          <w:szCs w:val="24"/>
        </w:rPr>
        <w:t xml:space="preserve"> </w:t>
      </w:r>
      <w:r w:rsidRPr="00677B98">
        <w:rPr>
          <w:rFonts w:ascii="Times New Roman" w:hAnsi="Times New Roman" w:cs="Times New Roman"/>
          <w:color w:val="000000" w:themeColor="text1"/>
          <w:sz w:val="24"/>
          <w:szCs w:val="24"/>
        </w:rPr>
        <w:t>и</w:t>
      </w:r>
      <w:r w:rsidRPr="00677B98">
        <w:rPr>
          <w:rFonts w:ascii="Times New Roman" w:hAnsi="Times New Roman" w:cs="Times New Roman"/>
          <w:i/>
          <w:color w:val="252525"/>
          <w:sz w:val="24"/>
          <w:szCs w:val="24"/>
        </w:rPr>
        <w:t xml:space="preserve">  </w:t>
      </w:r>
      <w:r w:rsidRPr="00677B98">
        <w:rPr>
          <w:rFonts w:ascii="Times New Roman" w:hAnsi="Times New Roman" w:cs="Times New Roman"/>
          <w:i/>
          <w:color w:val="252525"/>
          <w:sz w:val="24"/>
          <w:szCs w:val="24"/>
          <w:lang w:val="en-US"/>
        </w:rPr>
        <w:t>SoilSt</w:t>
      </w:r>
      <w:r w:rsidRPr="00677B98">
        <w:rPr>
          <w:rFonts w:ascii="Times New Roman" w:hAnsi="Times New Roman" w:cs="Times New Roman"/>
          <w:i/>
          <w:color w:val="000000" w:themeColor="text1"/>
          <w:sz w:val="24"/>
          <w:szCs w:val="24"/>
          <w:vertAlign w:val="subscript"/>
        </w:rPr>
        <w:t xml:space="preserve">з  </w:t>
      </w:r>
      <w:r w:rsidRPr="00677B98">
        <w:rPr>
          <w:rFonts w:ascii="Times New Roman" w:hAnsi="Times New Roman" w:cs="Times New Roman"/>
          <w:sz w:val="24"/>
          <w:szCs w:val="24"/>
        </w:rPr>
        <w:t>также являются составными:</w:t>
      </w:r>
    </w:p>
    <w:p w:rsidR="00677B98" w:rsidRPr="00677B98" w:rsidRDefault="00677B98" w:rsidP="009F6C3D">
      <w:pPr>
        <w:spacing w:after="0" w:line="240" w:lineRule="auto"/>
        <w:ind w:firstLine="709"/>
        <w:jc w:val="center"/>
        <w:rPr>
          <w:rFonts w:ascii="Times New Roman" w:eastAsiaTheme="minorEastAsia" w:hAnsi="Times New Roman" w:cs="Times New Roman"/>
          <w:sz w:val="24"/>
          <w:szCs w:val="24"/>
        </w:rPr>
      </w:pPr>
      <w:r w:rsidRPr="00677B98">
        <w:rPr>
          <w:rFonts w:ascii="Times New Roman" w:hAnsi="Times New Roman" w:cs="Times New Roman"/>
          <w:i/>
          <w:color w:val="252525"/>
          <w:sz w:val="24"/>
          <w:szCs w:val="24"/>
        </w:rPr>
        <w:t xml:space="preserve">     </w:t>
      </w:r>
      <w:r w:rsidRPr="00677B98">
        <w:rPr>
          <w:rFonts w:ascii="Times New Roman" w:hAnsi="Times New Roman" w:cs="Times New Roman"/>
          <w:i/>
          <w:color w:val="252525"/>
          <w:sz w:val="24"/>
          <w:szCs w:val="24"/>
          <w:lang w:val="en-US"/>
        </w:rPr>
        <w:t>SoilSt</w:t>
      </w:r>
      <w:r w:rsidRPr="00677B98">
        <w:rPr>
          <w:rFonts w:ascii="Times New Roman" w:hAnsi="Times New Roman" w:cs="Times New Roman"/>
          <w:i/>
          <w:color w:val="000000" w:themeColor="text1"/>
          <w:sz w:val="24"/>
          <w:szCs w:val="24"/>
          <w:vertAlign w:val="subscript"/>
        </w:rPr>
        <w:t xml:space="preserve">з </w:t>
      </w:r>
      <w:r w:rsidRPr="00677B98">
        <w:rPr>
          <w:rFonts w:ascii="Times New Roman" w:hAnsi="Times New Roman" w:cs="Times New Roman"/>
          <w:sz w:val="24"/>
          <w:szCs w:val="24"/>
        </w:rPr>
        <w:t>= (</w:t>
      </w:r>
      <w:r w:rsidRPr="00677B98">
        <w:rPr>
          <w:rFonts w:ascii="Times New Roman" w:hAnsi="Times New Roman" w:cs="Times New Roman"/>
          <w:i/>
          <w:color w:val="252525"/>
          <w:sz w:val="24"/>
          <w:szCs w:val="24"/>
          <w:lang w:val="en-US"/>
        </w:rPr>
        <w:t>SoilSt</w:t>
      </w:r>
      <w:r w:rsidRPr="00677B98">
        <w:rPr>
          <w:rFonts w:ascii="Times New Roman" w:hAnsi="Times New Roman" w:cs="Times New Roman"/>
          <w:i/>
          <w:color w:val="000000" w:themeColor="text1"/>
          <w:sz w:val="24"/>
          <w:szCs w:val="24"/>
          <w:vertAlign w:val="subscript"/>
        </w:rPr>
        <w:t>з1</w:t>
      </w:r>
      <w:r w:rsidRPr="00677B98">
        <w:rPr>
          <w:rFonts w:ascii="Times New Roman" w:hAnsi="Times New Roman" w:cs="Times New Roman"/>
          <w:sz w:val="24"/>
          <w:szCs w:val="24"/>
        </w:rPr>
        <w:t xml:space="preserve">, </w:t>
      </w:r>
      <w:r w:rsidRPr="00677B98">
        <w:rPr>
          <w:rFonts w:ascii="Times New Roman" w:hAnsi="Times New Roman" w:cs="Times New Roman"/>
          <w:i/>
          <w:color w:val="252525"/>
          <w:sz w:val="24"/>
          <w:szCs w:val="24"/>
          <w:lang w:val="en-US"/>
        </w:rPr>
        <w:t>SoilSt</w:t>
      </w:r>
      <w:r w:rsidRPr="00677B98">
        <w:rPr>
          <w:rFonts w:ascii="Times New Roman" w:hAnsi="Times New Roman" w:cs="Times New Roman"/>
          <w:i/>
          <w:color w:val="000000" w:themeColor="text1"/>
          <w:sz w:val="24"/>
          <w:szCs w:val="24"/>
          <w:vertAlign w:val="subscript"/>
        </w:rPr>
        <w:t>з2</w:t>
      </w:r>
      <w:r w:rsidRPr="00677B98">
        <w:rPr>
          <w:rFonts w:ascii="Times New Roman" w:hAnsi="Times New Roman" w:cs="Times New Roman"/>
          <w:sz w:val="24"/>
          <w:szCs w:val="24"/>
        </w:rPr>
        <w:t xml:space="preserve">, </w:t>
      </w:r>
      <w:r w:rsidRPr="00677B98">
        <w:rPr>
          <w:rFonts w:ascii="Times New Roman" w:hAnsi="Times New Roman" w:cs="Times New Roman"/>
          <w:i/>
          <w:color w:val="252525"/>
          <w:sz w:val="24"/>
          <w:szCs w:val="24"/>
          <w:lang w:val="en-US"/>
        </w:rPr>
        <w:t>SoilSt</w:t>
      </w:r>
      <w:r w:rsidRPr="00677B98">
        <w:rPr>
          <w:rFonts w:ascii="Times New Roman" w:hAnsi="Times New Roman" w:cs="Times New Roman"/>
          <w:i/>
          <w:color w:val="000000" w:themeColor="text1"/>
          <w:sz w:val="24"/>
          <w:szCs w:val="24"/>
          <w:vertAlign w:val="subscript"/>
        </w:rPr>
        <w:t>з3</w:t>
      </w:r>
      <w:r w:rsidRPr="00677B98">
        <w:rPr>
          <w:rFonts w:ascii="Times New Roman" w:hAnsi="Times New Roman" w:cs="Times New Roman"/>
          <w:sz w:val="24"/>
          <w:szCs w:val="24"/>
        </w:rPr>
        <w:t xml:space="preserve">,…, </w:t>
      </w:r>
      <w:r w:rsidRPr="00677B98">
        <w:rPr>
          <w:rFonts w:ascii="Times New Roman" w:hAnsi="Times New Roman" w:cs="Times New Roman"/>
          <w:i/>
          <w:color w:val="252525"/>
          <w:sz w:val="24"/>
          <w:szCs w:val="24"/>
          <w:lang w:val="en-US"/>
        </w:rPr>
        <w:t>SoilSt</w:t>
      </w:r>
      <w:r w:rsidRPr="00677B98">
        <w:rPr>
          <w:rFonts w:ascii="Times New Roman" w:hAnsi="Times New Roman" w:cs="Times New Roman"/>
          <w:i/>
          <w:color w:val="000000" w:themeColor="text1"/>
          <w:sz w:val="24"/>
          <w:szCs w:val="24"/>
          <w:vertAlign w:val="subscript"/>
        </w:rPr>
        <w:t>з</w:t>
      </w:r>
      <w:r w:rsidRPr="00677B98">
        <w:rPr>
          <w:rFonts w:ascii="Times New Roman" w:hAnsi="Times New Roman" w:cs="Times New Roman"/>
          <w:i/>
          <w:color w:val="000000" w:themeColor="text1"/>
          <w:sz w:val="24"/>
          <w:szCs w:val="24"/>
          <w:vertAlign w:val="subscript"/>
          <w:lang w:val="en-US"/>
        </w:rPr>
        <w:t>j</w:t>
      </w:r>
      <w:r w:rsidRPr="00677B98">
        <w:rPr>
          <w:rFonts w:ascii="Times New Roman" w:hAnsi="Times New Roman" w:cs="Times New Roman"/>
          <w:sz w:val="24"/>
          <w:szCs w:val="24"/>
        </w:rPr>
        <w:t xml:space="preserve">,…, </w:t>
      </w:r>
      <w:r w:rsidRPr="00677B98">
        <w:rPr>
          <w:rFonts w:ascii="Times New Roman" w:hAnsi="Times New Roman" w:cs="Times New Roman"/>
          <w:i/>
          <w:color w:val="252525"/>
          <w:sz w:val="24"/>
          <w:szCs w:val="24"/>
          <w:lang w:val="en-US"/>
        </w:rPr>
        <w:t>SoilSt</w:t>
      </w:r>
      <w:r w:rsidRPr="00677B98">
        <w:rPr>
          <w:rFonts w:ascii="Times New Roman" w:hAnsi="Times New Roman" w:cs="Times New Roman"/>
          <w:i/>
          <w:color w:val="000000" w:themeColor="text1"/>
          <w:sz w:val="24"/>
          <w:szCs w:val="24"/>
          <w:vertAlign w:val="subscript"/>
        </w:rPr>
        <w:t>з</w:t>
      </w:r>
      <w:r w:rsidRPr="00677B98">
        <w:rPr>
          <w:rFonts w:ascii="Times New Roman" w:hAnsi="Times New Roman" w:cs="Times New Roman"/>
          <w:i/>
          <w:color w:val="000000" w:themeColor="text1"/>
          <w:sz w:val="24"/>
          <w:szCs w:val="24"/>
          <w:vertAlign w:val="subscript"/>
          <w:lang w:val="en-US"/>
        </w:rPr>
        <w:t>m</w:t>
      </w:r>
      <w:r w:rsidRPr="00677B98">
        <w:rPr>
          <w:rFonts w:ascii="Times New Roman" w:hAnsi="Times New Roman" w:cs="Times New Roman"/>
          <w:sz w:val="24"/>
          <w:szCs w:val="24"/>
        </w:rPr>
        <w:t xml:space="preserve">), </w:t>
      </w:r>
      <w:r w:rsidRPr="00677B98">
        <w:rPr>
          <w:rFonts w:ascii="Times New Roman" w:hAnsi="Times New Roman" w:cs="Times New Roman"/>
          <w:i/>
          <w:sz w:val="24"/>
          <w:szCs w:val="24"/>
          <w:lang w:val="en-US"/>
        </w:rPr>
        <w:t>j</w:t>
      </w:r>
      <m:oMath>
        <m:r>
          <m:rPr>
            <m:nor/>
          </m:rPr>
          <w:rPr>
            <w:rFonts w:ascii="Times New Roman" w:hAnsi="Times New Roman" w:cs="Times New Roman"/>
            <w:i/>
            <w:sz w:val="24"/>
            <w:szCs w:val="24"/>
          </w:rPr>
          <m:t>=</m:t>
        </m:r>
        <m:bar>
          <m:barPr>
            <m:pos m:val="top"/>
            <m:ctrlPr>
              <w:rPr>
                <w:rFonts w:ascii="Cambria Math" w:hAnsi="Cambria Math" w:cs="Times New Roman"/>
                <w:i/>
                <w:sz w:val="24"/>
                <w:szCs w:val="24"/>
                <w:lang w:val="en-US"/>
              </w:rPr>
            </m:ctrlPr>
          </m:barPr>
          <m:e>
            <m:r>
              <m:rPr>
                <m:nor/>
              </m:rPr>
              <w:rPr>
                <w:rFonts w:ascii="Times New Roman" w:hAnsi="Times New Roman" w:cs="Times New Roman"/>
                <w:i/>
                <w:sz w:val="24"/>
                <w:szCs w:val="24"/>
              </w:rPr>
              <m:t>1,</m:t>
            </m:r>
            <m:r>
              <m:rPr>
                <m:nor/>
              </m:rPr>
              <w:rPr>
                <w:rFonts w:ascii="Times New Roman" w:hAnsi="Times New Roman" w:cs="Times New Roman"/>
                <w:i/>
                <w:sz w:val="24"/>
                <w:szCs w:val="24"/>
                <w:lang w:val="en-US"/>
              </w:rPr>
              <m:t>J</m:t>
            </m:r>
          </m:e>
        </m:bar>
      </m:oMath>
      <w:r w:rsidRPr="00677B98">
        <w:rPr>
          <w:rFonts w:ascii="Times New Roman" w:eastAsiaTheme="minorEastAsia" w:hAnsi="Times New Roman" w:cs="Times New Roman"/>
          <w:i/>
          <w:sz w:val="24"/>
          <w:szCs w:val="24"/>
        </w:rPr>
        <w:t xml:space="preserve">      </w:t>
      </w:r>
    </w:p>
    <w:p w:rsidR="00677B98" w:rsidRPr="00677B98" w:rsidRDefault="00677B98" w:rsidP="009F6C3D">
      <w:pPr>
        <w:spacing w:after="0" w:line="240" w:lineRule="auto"/>
        <w:ind w:firstLine="709"/>
        <w:jc w:val="center"/>
        <w:rPr>
          <w:rFonts w:ascii="Times New Roman" w:hAnsi="Times New Roman" w:cs="Times New Roman"/>
          <w:sz w:val="24"/>
          <w:szCs w:val="24"/>
        </w:rPr>
      </w:pPr>
      <w:r w:rsidRPr="00677B98">
        <w:rPr>
          <w:rFonts w:ascii="Times New Roman" w:hAnsi="Times New Roman" w:cs="Times New Roman"/>
          <w:i/>
          <w:color w:val="252525"/>
          <w:sz w:val="24"/>
          <w:szCs w:val="24"/>
        </w:rPr>
        <w:t xml:space="preserve">   </w:t>
      </w:r>
      <w:r w:rsidRPr="00677B98">
        <w:rPr>
          <w:rFonts w:ascii="Times New Roman" w:hAnsi="Times New Roman" w:cs="Times New Roman"/>
          <w:i/>
          <w:color w:val="252525"/>
          <w:sz w:val="24"/>
          <w:szCs w:val="24"/>
          <w:lang w:val="en-US"/>
        </w:rPr>
        <w:t>SoilSt</w:t>
      </w:r>
      <w:r w:rsidRPr="00677B98">
        <w:rPr>
          <w:rFonts w:ascii="Times New Roman" w:hAnsi="Times New Roman" w:cs="Times New Roman"/>
          <w:i/>
          <w:color w:val="000000" w:themeColor="text1"/>
          <w:sz w:val="24"/>
          <w:szCs w:val="24"/>
          <w:vertAlign w:val="subscript"/>
        </w:rPr>
        <w:t xml:space="preserve">сх </w:t>
      </w:r>
      <w:r w:rsidRPr="00677B98">
        <w:rPr>
          <w:rFonts w:ascii="Times New Roman" w:hAnsi="Times New Roman" w:cs="Times New Roman"/>
          <w:sz w:val="24"/>
          <w:szCs w:val="24"/>
        </w:rPr>
        <w:t>= (</w:t>
      </w:r>
      <w:r w:rsidRPr="00677B98">
        <w:rPr>
          <w:rFonts w:ascii="Times New Roman" w:hAnsi="Times New Roman" w:cs="Times New Roman"/>
          <w:i/>
          <w:color w:val="252525"/>
          <w:sz w:val="24"/>
          <w:szCs w:val="24"/>
          <w:lang w:val="en-US"/>
        </w:rPr>
        <w:t>SoilSt</w:t>
      </w:r>
      <w:r w:rsidRPr="00677B98">
        <w:rPr>
          <w:rFonts w:ascii="Times New Roman" w:hAnsi="Times New Roman" w:cs="Times New Roman"/>
          <w:i/>
          <w:color w:val="000000" w:themeColor="text1"/>
          <w:sz w:val="24"/>
          <w:szCs w:val="24"/>
          <w:vertAlign w:val="subscript"/>
        </w:rPr>
        <w:t>сх1</w:t>
      </w:r>
      <w:r w:rsidRPr="00677B98">
        <w:rPr>
          <w:rFonts w:ascii="Times New Roman" w:hAnsi="Times New Roman" w:cs="Times New Roman"/>
          <w:sz w:val="24"/>
          <w:szCs w:val="24"/>
        </w:rPr>
        <w:t xml:space="preserve">, </w:t>
      </w:r>
      <w:r w:rsidRPr="00677B98">
        <w:rPr>
          <w:rFonts w:ascii="Times New Roman" w:hAnsi="Times New Roman" w:cs="Times New Roman"/>
          <w:i/>
          <w:color w:val="252525"/>
          <w:sz w:val="24"/>
          <w:szCs w:val="24"/>
          <w:lang w:val="en-US"/>
        </w:rPr>
        <w:t>SoilSt</w:t>
      </w:r>
      <w:r w:rsidRPr="00677B98">
        <w:rPr>
          <w:rFonts w:ascii="Times New Roman" w:hAnsi="Times New Roman" w:cs="Times New Roman"/>
          <w:i/>
          <w:color w:val="000000" w:themeColor="text1"/>
          <w:sz w:val="24"/>
          <w:szCs w:val="24"/>
          <w:vertAlign w:val="subscript"/>
        </w:rPr>
        <w:t>сх2</w:t>
      </w:r>
      <w:r w:rsidRPr="00677B98">
        <w:rPr>
          <w:rFonts w:ascii="Times New Roman" w:hAnsi="Times New Roman" w:cs="Times New Roman"/>
          <w:sz w:val="24"/>
          <w:szCs w:val="24"/>
        </w:rPr>
        <w:t xml:space="preserve">, </w:t>
      </w:r>
      <w:r w:rsidRPr="00677B98">
        <w:rPr>
          <w:rFonts w:ascii="Times New Roman" w:hAnsi="Times New Roman" w:cs="Times New Roman"/>
          <w:i/>
          <w:color w:val="252525"/>
          <w:sz w:val="24"/>
          <w:szCs w:val="24"/>
          <w:lang w:val="en-US"/>
        </w:rPr>
        <w:t>SoilSt</w:t>
      </w:r>
      <w:r w:rsidRPr="00677B98">
        <w:rPr>
          <w:rFonts w:ascii="Times New Roman" w:hAnsi="Times New Roman" w:cs="Times New Roman"/>
          <w:i/>
          <w:color w:val="000000" w:themeColor="text1"/>
          <w:sz w:val="24"/>
          <w:szCs w:val="24"/>
          <w:vertAlign w:val="subscript"/>
        </w:rPr>
        <w:t>сх3</w:t>
      </w:r>
      <w:r w:rsidRPr="00677B98">
        <w:rPr>
          <w:rFonts w:ascii="Times New Roman" w:hAnsi="Times New Roman" w:cs="Times New Roman"/>
          <w:sz w:val="24"/>
          <w:szCs w:val="24"/>
        </w:rPr>
        <w:t xml:space="preserve">,…, </w:t>
      </w:r>
      <w:r w:rsidRPr="00677B98">
        <w:rPr>
          <w:rFonts w:ascii="Times New Roman" w:hAnsi="Times New Roman" w:cs="Times New Roman"/>
          <w:i/>
          <w:color w:val="252525"/>
          <w:sz w:val="24"/>
          <w:szCs w:val="24"/>
          <w:lang w:val="en-US"/>
        </w:rPr>
        <w:t>SoilSt</w:t>
      </w:r>
      <w:r w:rsidRPr="00677B98">
        <w:rPr>
          <w:rFonts w:ascii="Times New Roman" w:hAnsi="Times New Roman" w:cs="Times New Roman"/>
          <w:i/>
          <w:color w:val="000000" w:themeColor="text1"/>
          <w:sz w:val="24"/>
          <w:szCs w:val="24"/>
          <w:vertAlign w:val="subscript"/>
        </w:rPr>
        <w:t>сх</w:t>
      </w:r>
      <w:r w:rsidRPr="00677B98">
        <w:rPr>
          <w:rFonts w:ascii="Times New Roman" w:hAnsi="Times New Roman" w:cs="Times New Roman"/>
          <w:i/>
          <w:color w:val="000000" w:themeColor="text1"/>
          <w:sz w:val="24"/>
          <w:szCs w:val="24"/>
          <w:vertAlign w:val="subscript"/>
          <w:lang w:val="en-US"/>
        </w:rPr>
        <w:t>i</w:t>
      </w:r>
      <w:r w:rsidRPr="00677B98">
        <w:rPr>
          <w:rFonts w:ascii="Times New Roman" w:hAnsi="Times New Roman" w:cs="Times New Roman"/>
          <w:sz w:val="24"/>
          <w:szCs w:val="24"/>
        </w:rPr>
        <w:t xml:space="preserve">,…, </w:t>
      </w:r>
      <w:r w:rsidRPr="00677B98">
        <w:rPr>
          <w:rFonts w:ascii="Times New Roman" w:hAnsi="Times New Roman" w:cs="Times New Roman"/>
          <w:i/>
          <w:color w:val="252525"/>
          <w:sz w:val="24"/>
          <w:szCs w:val="24"/>
          <w:lang w:val="en-US"/>
        </w:rPr>
        <w:t>SoilSt</w:t>
      </w:r>
      <w:r w:rsidRPr="00677B98">
        <w:rPr>
          <w:rFonts w:ascii="Times New Roman" w:hAnsi="Times New Roman" w:cs="Times New Roman"/>
          <w:i/>
          <w:color w:val="000000" w:themeColor="text1"/>
          <w:sz w:val="24"/>
          <w:szCs w:val="24"/>
          <w:vertAlign w:val="subscript"/>
        </w:rPr>
        <w:t>сх</w:t>
      </w:r>
      <w:r w:rsidRPr="00677B98">
        <w:rPr>
          <w:rFonts w:ascii="Times New Roman" w:hAnsi="Times New Roman" w:cs="Times New Roman"/>
          <w:i/>
          <w:color w:val="000000" w:themeColor="text1"/>
          <w:sz w:val="24"/>
          <w:szCs w:val="24"/>
          <w:vertAlign w:val="subscript"/>
          <w:lang w:val="en-US"/>
        </w:rPr>
        <w:t>n</w:t>
      </w:r>
      <w:r w:rsidRPr="00677B98">
        <w:rPr>
          <w:rFonts w:ascii="Times New Roman" w:hAnsi="Times New Roman" w:cs="Times New Roman"/>
          <w:sz w:val="24"/>
          <w:szCs w:val="24"/>
        </w:rPr>
        <w:t xml:space="preserve">), </w:t>
      </w:r>
      <m:oMath>
        <m:r>
          <m:rPr>
            <m:nor/>
          </m:rPr>
          <w:rPr>
            <w:rFonts w:ascii="Times New Roman" w:hAnsi="Times New Roman" w:cs="Times New Roman"/>
            <w:i/>
            <w:sz w:val="24"/>
            <w:szCs w:val="24"/>
            <w:lang w:val="en-US"/>
          </w:rPr>
          <m:t>i</m:t>
        </m:r>
        <m:r>
          <m:rPr>
            <m:nor/>
          </m:rPr>
          <w:rPr>
            <w:rFonts w:ascii="Times New Roman" w:hAnsi="Times New Roman" w:cs="Times New Roman"/>
            <w:i/>
            <w:sz w:val="24"/>
            <w:szCs w:val="24"/>
          </w:rPr>
          <m:t>=</m:t>
        </m:r>
        <m:bar>
          <m:barPr>
            <m:pos m:val="top"/>
            <m:ctrlPr>
              <w:rPr>
                <w:rFonts w:ascii="Cambria Math" w:hAnsi="Cambria Math" w:cs="Times New Roman"/>
                <w:i/>
                <w:sz w:val="24"/>
                <w:szCs w:val="24"/>
                <w:lang w:val="en-US"/>
              </w:rPr>
            </m:ctrlPr>
          </m:barPr>
          <m:e>
            <m:r>
              <m:rPr>
                <m:nor/>
              </m:rPr>
              <w:rPr>
                <w:rFonts w:ascii="Times New Roman" w:hAnsi="Times New Roman" w:cs="Times New Roman"/>
                <w:i/>
                <w:sz w:val="24"/>
                <w:szCs w:val="24"/>
              </w:rPr>
              <m:t>1,</m:t>
            </m:r>
            <m:r>
              <m:rPr>
                <m:nor/>
              </m:rPr>
              <w:rPr>
                <w:rFonts w:ascii="Times New Roman" w:hAnsi="Times New Roman" w:cs="Times New Roman"/>
                <w:i/>
                <w:sz w:val="24"/>
                <w:szCs w:val="24"/>
                <w:lang w:val="en-US"/>
              </w:rPr>
              <m:t>I</m:t>
            </m:r>
          </m:e>
        </m:bar>
      </m:oMath>
      <w:r w:rsidR="003719C5">
        <w:rPr>
          <w:rFonts w:ascii="Times New Roman" w:eastAsiaTheme="minorEastAsia" w:hAnsi="Times New Roman" w:cs="Times New Roman"/>
          <w:sz w:val="24"/>
          <w:szCs w:val="24"/>
        </w:rPr>
        <w:t xml:space="preserve"> </w:t>
      </w:r>
    </w:p>
    <w:p w:rsidR="00677B98" w:rsidRPr="00677B98" w:rsidRDefault="00677B98" w:rsidP="009F6C3D">
      <w:pPr>
        <w:spacing w:after="0" w:line="240" w:lineRule="auto"/>
        <w:ind w:firstLine="709"/>
        <w:jc w:val="center"/>
        <w:rPr>
          <w:rFonts w:ascii="Times New Roman" w:eastAsiaTheme="minorEastAsia" w:hAnsi="Times New Roman" w:cs="Times New Roman"/>
          <w:sz w:val="24"/>
          <w:szCs w:val="24"/>
        </w:rPr>
      </w:pPr>
      <w:r w:rsidRPr="00677B98">
        <w:rPr>
          <w:rFonts w:ascii="Times New Roman" w:hAnsi="Times New Roman" w:cs="Times New Roman"/>
          <w:i/>
          <w:color w:val="252525"/>
          <w:sz w:val="24"/>
          <w:szCs w:val="24"/>
        </w:rPr>
        <w:t xml:space="preserve">     </w:t>
      </w:r>
    </w:p>
    <w:p w:rsidR="00677B98" w:rsidRPr="00677B98" w:rsidRDefault="00677B98" w:rsidP="009F6C3D">
      <w:pPr>
        <w:spacing w:after="0" w:line="240" w:lineRule="auto"/>
        <w:ind w:firstLine="709"/>
        <w:jc w:val="both"/>
        <w:rPr>
          <w:rFonts w:ascii="Times New Roman" w:hAnsi="Times New Roman" w:cs="Times New Roman"/>
          <w:color w:val="000000" w:themeColor="text1"/>
          <w:sz w:val="24"/>
          <w:szCs w:val="24"/>
        </w:rPr>
      </w:pPr>
      <w:r w:rsidRPr="00677B98">
        <w:rPr>
          <w:rFonts w:ascii="Times New Roman" w:hAnsi="Times New Roman" w:cs="Times New Roman"/>
          <w:sz w:val="24"/>
          <w:szCs w:val="24"/>
        </w:rPr>
        <w:t xml:space="preserve">где переменные </w:t>
      </w:r>
      <w:r w:rsidRPr="00677B98">
        <w:rPr>
          <w:rFonts w:ascii="Times New Roman" w:hAnsi="Times New Roman" w:cs="Times New Roman"/>
          <w:i/>
          <w:color w:val="252525"/>
          <w:sz w:val="24"/>
          <w:szCs w:val="24"/>
          <w:lang w:val="en-US"/>
        </w:rPr>
        <w:t>SoilSt</w:t>
      </w:r>
      <w:r w:rsidRPr="00677B98">
        <w:rPr>
          <w:rFonts w:ascii="Times New Roman" w:hAnsi="Times New Roman" w:cs="Times New Roman"/>
          <w:i/>
          <w:color w:val="000000" w:themeColor="text1"/>
          <w:sz w:val="24"/>
          <w:szCs w:val="24"/>
          <w:vertAlign w:val="subscript"/>
        </w:rPr>
        <w:t>з</w:t>
      </w:r>
      <w:r w:rsidRPr="00677B98">
        <w:rPr>
          <w:rFonts w:ascii="Times New Roman" w:hAnsi="Times New Roman" w:cs="Times New Roman"/>
          <w:i/>
          <w:color w:val="000000" w:themeColor="text1"/>
          <w:sz w:val="24"/>
          <w:szCs w:val="24"/>
          <w:vertAlign w:val="subscript"/>
          <w:lang w:val="en-US"/>
        </w:rPr>
        <w:t>j</w:t>
      </w:r>
      <w:r w:rsidRPr="00677B98">
        <w:rPr>
          <w:rFonts w:ascii="Times New Roman" w:hAnsi="Times New Roman" w:cs="Times New Roman"/>
          <w:i/>
          <w:color w:val="000000" w:themeColor="text1"/>
          <w:sz w:val="24"/>
          <w:szCs w:val="24"/>
          <w:vertAlign w:val="subscript"/>
        </w:rPr>
        <w:t xml:space="preserve"> </w:t>
      </w:r>
      <w:r w:rsidRPr="00677B98">
        <w:rPr>
          <w:rFonts w:ascii="Times New Roman" w:hAnsi="Times New Roman" w:cs="Times New Roman"/>
          <w:sz w:val="24"/>
          <w:szCs w:val="24"/>
        </w:rPr>
        <w:t xml:space="preserve">– оценки </w:t>
      </w:r>
      <w:r w:rsidRPr="00677B98">
        <w:rPr>
          <w:rFonts w:ascii="Times New Roman" w:hAnsi="Times New Roman" w:cs="Times New Roman"/>
          <w:color w:val="000000" w:themeColor="text1"/>
          <w:sz w:val="24"/>
          <w:szCs w:val="24"/>
        </w:rPr>
        <w:t>измеряемых параметров, влияющих на состояние почв с точки зрения здоровья проживающего населения</w:t>
      </w:r>
      <w:r w:rsidRPr="00677B98">
        <w:rPr>
          <w:rFonts w:ascii="Times New Roman" w:hAnsi="Times New Roman" w:cs="Times New Roman"/>
          <w:sz w:val="24"/>
          <w:szCs w:val="24"/>
        </w:rPr>
        <w:t xml:space="preserve">, а переменные </w:t>
      </w:r>
      <w:r w:rsidRPr="00677B98">
        <w:rPr>
          <w:rFonts w:ascii="Times New Roman" w:hAnsi="Times New Roman" w:cs="Times New Roman"/>
          <w:i/>
          <w:color w:val="252525"/>
          <w:sz w:val="24"/>
          <w:szCs w:val="24"/>
          <w:lang w:val="en-US"/>
        </w:rPr>
        <w:t>SoilSt</w:t>
      </w:r>
      <w:r w:rsidRPr="00677B98">
        <w:rPr>
          <w:rFonts w:ascii="Times New Roman" w:hAnsi="Times New Roman" w:cs="Times New Roman"/>
          <w:i/>
          <w:color w:val="000000" w:themeColor="text1"/>
          <w:sz w:val="24"/>
          <w:szCs w:val="24"/>
          <w:vertAlign w:val="subscript"/>
        </w:rPr>
        <w:t>сх</w:t>
      </w:r>
      <w:r w:rsidRPr="00677B98">
        <w:rPr>
          <w:rFonts w:ascii="Times New Roman" w:hAnsi="Times New Roman" w:cs="Times New Roman"/>
          <w:i/>
          <w:color w:val="000000" w:themeColor="text1"/>
          <w:sz w:val="24"/>
          <w:szCs w:val="24"/>
          <w:vertAlign w:val="subscript"/>
          <w:lang w:val="en-US"/>
        </w:rPr>
        <w:t>i</w:t>
      </w:r>
      <w:r w:rsidRPr="00677B98">
        <w:rPr>
          <w:rFonts w:ascii="Times New Roman" w:hAnsi="Times New Roman" w:cs="Times New Roman"/>
          <w:i/>
          <w:color w:val="000000" w:themeColor="text1"/>
          <w:sz w:val="24"/>
          <w:szCs w:val="24"/>
          <w:vertAlign w:val="subscript"/>
        </w:rPr>
        <w:t xml:space="preserve"> </w:t>
      </w:r>
      <w:r w:rsidRPr="00677B98">
        <w:rPr>
          <w:rFonts w:ascii="Times New Roman" w:hAnsi="Times New Roman" w:cs="Times New Roman"/>
          <w:sz w:val="24"/>
          <w:szCs w:val="24"/>
        </w:rPr>
        <w:t xml:space="preserve"> – оценки конкретных измеряемых параметров, влияющих на состояние почв с  точки зрения ее сельско-хозяйственного использования</w:t>
      </w:r>
      <w:r w:rsidRPr="00677B98">
        <w:rPr>
          <w:rFonts w:ascii="Times New Roman" w:hAnsi="Times New Roman" w:cs="Times New Roman"/>
          <w:color w:val="000000" w:themeColor="text1"/>
          <w:sz w:val="24"/>
          <w:szCs w:val="24"/>
        </w:rPr>
        <w:t>. При выборе данных параметров необходимо руководствоват</w:t>
      </w:r>
      <w:r w:rsidR="006A049E">
        <w:rPr>
          <w:rFonts w:ascii="Times New Roman" w:hAnsi="Times New Roman" w:cs="Times New Roman"/>
          <w:color w:val="000000" w:themeColor="text1"/>
          <w:sz w:val="24"/>
          <w:szCs w:val="24"/>
        </w:rPr>
        <w:t>ься нормативными документами [8</w:t>
      </w:r>
      <w:r w:rsidRPr="00677B98">
        <w:rPr>
          <w:rFonts w:ascii="Times New Roman" w:hAnsi="Times New Roman" w:cs="Times New Roman"/>
          <w:color w:val="000000" w:themeColor="text1"/>
          <w:sz w:val="24"/>
          <w:szCs w:val="24"/>
        </w:rPr>
        <w:t>,</w:t>
      </w:r>
      <w:r w:rsidR="006A049E">
        <w:rPr>
          <w:rFonts w:ascii="Times New Roman" w:hAnsi="Times New Roman" w:cs="Times New Roman"/>
          <w:color w:val="000000" w:themeColor="text1"/>
          <w:sz w:val="24"/>
          <w:szCs w:val="24"/>
        </w:rPr>
        <w:t>9</w:t>
      </w:r>
      <w:r w:rsidRPr="00677B98">
        <w:rPr>
          <w:rFonts w:ascii="Times New Roman" w:hAnsi="Times New Roman" w:cs="Times New Roman"/>
          <w:color w:val="000000" w:themeColor="text1"/>
          <w:sz w:val="24"/>
          <w:szCs w:val="24"/>
        </w:rPr>
        <w:t xml:space="preserve">], функциональным назначением рассматриваемой территории, а также особенностями источников загрязнения, оказывающими негативное влияние на данной территории. </w:t>
      </w:r>
    </w:p>
    <w:p w:rsidR="00677B98" w:rsidRPr="00677B98" w:rsidRDefault="00677B98" w:rsidP="009F6C3D">
      <w:pPr>
        <w:spacing w:after="0" w:line="240" w:lineRule="auto"/>
        <w:ind w:firstLine="709"/>
        <w:jc w:val="both"/>
        <w:rPr>
          <w:rFonts w:ascii="Times New Roman" w:hAnsi="Times New Roman" w:cs="Times New Roman"/>
          <w:color w:val="000000" w:themeColor="text1"/>
          <w:sz w:val="24"/>
          <w:szCs w:val="24"/>
        </w:rPr>
      </w:pPr>
      <w:r w:rsidRPr="00677B98">
        <w:rPr>
          <w:rFonts w:ascii="Times New Roman" w:hAnsi="Times New Roman" w:cs="Times New Roman"/>
          <w:color w:val="000000" w:themeColor="text1"/>
          <w:sz w:val="24"/>
          <w:szCs w:val="24"/>
        </w:rPr>
        <w:t>Для описания состояния почв с точки зрения влияние на здоровье населения будем использовать следующие термы:</w:t>
      </w:r>
    </w:p>
    <w:p w:rsidR="00677B98" w:rsidRPr="00677B98" w:rsidRDefault="00677B98" w:rsidP="009F6C3D">
      <w:pPr>
        <w:spacing w:after="0" w:line="240" w:lineRule="auto"/>
        <w:ind w:left="2124" w:firstLine="708"/>
        <w:rPr>
          <w:rFonts w:ascii="Times New Roman" w:hAnsi="Times New Roman" w:cs="Times New Roman"/>
          <w:color w:val="000000" w:themeColor="text1"/>
          <w:sz w:val="24"/>
          <w:szCs w:val="24"/>
        </w:rPr>
      </w:pPr>
      <w:r w:rsidRPr="00677B98">
        <w:rPr>
          <w:rFonts w:ascii="Times New Roman" w:hAnsi="Times New Roman" w:cs="Times New Roman"/>
          <w:i/>
          <w:color w:val="252525"/>
          <w:sz w:val="24"/>
          <w:szCs w:val="24"/>
          <w:lang w:val="en-US"/>
        </w:rPr>
        <w:t>T</w:t>
      </w:r>
      <w:r w:rsidRPr="00677B98">
        <w:rPr>
          <w:rFonts w:ascii="Times New Roman" w:hAnsi="Times New Roman" w:cs="Times New Roman"/>
          <w:i/>
          <w:color w:val="000000" w:themeColor="text1"/>
          <w:sz w:val="24"/>
          <w:szCs w:val="24"/>
          <w:vertAlign w:val="subscript"/>
        </w:rPr>
        <w:t xml:space="preserve">з  = </w:t>
      </w:r>
      <w:r w:rsidRPr="00677B98">
        <w:rPr>
          <w:rFonts w:ascii="Times New Roman" w:hAnsi="Times New Roman" w:cs="Times New Roman"/>
          <w:color w:val="000000" w:themeColor="text1"/>
          <w:sz w:val="24"/>
          <w:szCs w:val="24"/>
        </w:rPr>
        <w:t>{</w:t>
      </w:r>
      <w:r w:rsidRPr="00677B98">
        <w:rPr>
          <w:rFonts w:ascii="Times New Roman" w:hAnsi="Times New Roman" w:cs="Times New Roman"/>
          <w:i/>
          <w:color w:val="252525"/>
          <w:sz w:val="24"/>
          <w:szCs w:val="24"/>
        </w:rPr>
        <w:t xml:space="preserve"> </w:t>
      </w:r>
      <w:r w:rsidRPr="00677B98">
        <w:rPr>
          <w:rFonts w:ascii="Times New Roman" w:hAnsi="Times New Roman" w:cs="Times New Roman"/>
          <w:i/>
          <w:color w:val="252525"/>
          <w:sz w:val="24"/>
          <w:szCs w:val="24"/>
          <w:lang w:val="en-US"/>
        </w:rPr>
        <w:t>T</w:t>
      </w:r>
      <w:r w:rsidRPr="00677B98">
        <w:rPr>
          <w:rFonts w:ascii="Times New Roman" w:hAnsi="Times New Roman" w:cs="Times New Roman"/>
          <w:i/>
          <w:color w:val="000000" w:themeColor="text1"/>
          <w:sz w:val="24"/>
          <w:szCs w:val="24"/>
          <w:vertAlign w:val="subscript"/>
        </w:rPr>
        <w:t>з1</w:t>
      </w:r>
      <w:r w:rsidRPr="00677B98">
        <w:rPr>
          <w:rFonts w:ascii="Times New Roman" w:hAnsi="Times New Roman" w:cs="Times New Roman"/>
          <w:i/>
          <w:color w:val="000000" w:themeColor="text1"/>
          <w:sz w:val="24"/>
          <w:szCs w:val="24"/>
        </w:rPr>
        <w:t xml:space="preserve"> ,</w:t>
      </w:r>
      <w:r w:rsidRPr="00677B98">
        <w:rPr>
          <w:rFonts w:ascii="Times New Roman" w:hAnsi="Times New Roman" w:cs="Times New Roman"/>
          <w:i/>
          <w:color w:val="252525"/>
          <w:sz w:val="24"/>
          <w:szCs w:val="24"/>
        </w:rPr>
        <w:t xml:space="preserve"> </w:t>
      </w:r>
      <w:r w:rsidRPr="00677B98">
        <w:rPr>
          <w:rFonts w:ascii="Times New Roman" w:hAnsi="Times New Roman" w:cs="Times New Roman"/>
          <w:i/>
          <w:color w:val="252525"/>
          <w:sz w:val="24"/>
          <w:szCs w:val="24"/>
          <w:lang w:val="en-US"/>
        </w:rPr>
        <w:t>T</w:t>
      </w:r>
      <w:r w:rsidRPr="00677B98">
        <w:rPr>
          <w:rFonts w:ascii="Times New Roman" w:hAnsi="Times New Roman" w:cs="Times New Roman"/>
          <w:i/>
          <w:color w:val="000000" w:themeColor="text1"/>
          <w:sz w:val="24"/>
          <w:szCs w:val="24"/>
          <w:vertAlign w:val="subscript"/>
        </w:rPr>
        <w:t>з2</w:t>
      </w:r>
      <w:r w:rsidRPr="00677B98">
        <w:rPr>
          <w:rFonts w:ascii="Times New Roman" w:hAnsi="Times New Roman" w:cs="Times New Roman"/>
          <w:i/>
          <w:color w:val="000000" w:themeColor="text1"/>
          <w:sz w:val="24"/>
          <w:szCs w:val="24"/>
        </w:rPr>
        <w:t xml:space="preserve"> ,</w:t>
      </w:r>
      <w:r w:rsidRPr="00677B98">
        <w:rPr>
          <w:rFonts w:ascii="Times New Roman" w:hAnsi="Times New Roman" w:cs="Times New Roman"/>
          <w:i/>
          <w:color w:val="252525"/>
          <w:sz w:val="24"/>
          <w:szCs w:val="24"/>
        </w:rPr>
        <w:t xml:space="preserve"> </w:t>
      </w:r>
      <w:r w:rsidRPr="00677B98">
        <w:rPr>
          <w:rFonts w:ascii="Times New Roman" w:hAnsi="Times New Roman" w:cs="Times New Roman"/>
          <w:i/>
          <w:color w:val="252525"/>
          <w:sz w:val="24"/>
          <w:szCs w:val="24"/>
          <w:lang w:val="en-US"/>
        </w:rPr>
        <w:t>T</w:t>
      </w:r>
      <w:r w:rsidRPr="00677B98">
        <w:rPr>
          <w:rFonts w:ascii="Times New Roman" w:hAnsi="Times New Roman" w:cs="Times New Roman"/>
          <w:i/>
          <w:color w:val="000000" w:themeColor="text1"/>
          <w:sz w:val="24"/>
          <w:szCs w:val="24"/>
          <w:vertAlign w:val="subscript"/>
        </w:rPr>
        <w:t>з3</w:t>
      </w:r>
      <w:r w:rsidRPr="00677B98">
        <w:rPr>
          <w:rFonts w:ascii="Times New Roman" w:hAnsi="Times New Roman" w:cs="Times New Roman"/>
          <w:i/>
          <w:color w:val="000000" w:themeColor="text1"/>
          <w:sz w:val="24"/>
          <w:szCs w:val="24"/>
        </w:rPr>
        <w:t xml:space="preserve"> ,</w:t>
      </w:r>
      <w:r w:rsidRPr="00677B98">
        <w:rPr>
          <w:rFonts w:ascii="Times New Roman" w:hAnsi="Times New Roman" w:cs="Times New Roman"/>
          <w:i/>
          <w:color w:val="252525"/>
          <w:sz w:val="24"/>
          <w:szCs w:val="24"/>
        </w:rPr>
        <w:t xml:space="preserve"> </w:t>
      </w:r>
      <w:r w:rsidRPr="00677B98">
        <w:rPr>
          <w:rFonts w:ascii="Times New Roman" w:hAnsi="Times New Roman" w:cs="Times New Roman"/>
          <w:i/>
          <w:color w:val="252525"/>
          <w:sz w:val="24"/>
          <w:szCs w:val="24"/>
          <w:lang w:val="en-US"/>
        </w:rPr>
        <w:t>T</w:t>
      </w:r>
      <w:r w:rsidRPr="00677B98">
        <w:rPr>
          <w:rFonts w:ascii="Times New Roman" w:hAnsi="Times New Roman" w:cs="Times New Roman"/>
          <w:i/>
          <w:color w:val="000000" w:themeColor="text1"/>
          <w:sz w:val="24"/>
          <w:szCs w:val="24"/>
          <w:vertAlign w:val="subscript"/>
        </w:rPr>
        <w:t>з4</w:t>
      </w:r>
      <w:r w:rsidRPr="00677B98">
        <w:rPr>
          <w:rFonts w:ascii="Times New Roman" w:hAnsi="Times New Roman" w:cs="Times New Roman"/>
          <w:i/>
          <w:color w:val="000000" w:themeColor="text1"/>
          <w:sz w:val="24"/>
          <w:szCs w:val="24"/>
        </w:rPr>
        <w:t xml:space="preserve"> ,</w:t>
      </w:r>
      <w:r w:rsidRPr="00677B98">
        <w:rPr>
          <w:rFonts w:ascii="Times New Roman" w:hAnsi="Times New Roman" w:cs="Times New Roman"/>
          <w:i/>
          <w:color w:val="252525"/>
          <w:sz w:val="24"/>
          <w:szCs w:val="24"/>
        </w:rPr>
        <w:t xml:space="preserve"> </w:t>
      </w:r>
      <w:r w:rsidRPr="00677B98">
        <w:rPr>
          <w:rFonts w:ascii="Times New Roman" w:hAnsi="Times New Roman" w:cs="Times New Roman"/>
          <w:i/>
          <w:color w:val="252525"/>
          <w:sz w:val="24"/>
          <w:szCs w:val="24"/>
          <w:lang w:val="en-US"/>
        </w:rPr>
        <w:t>T</w:t>
      </w:r>
      <w:r w:rsidRPr="00677B98">
        <w:rPr>
          <w:rFonts w:ascii="Times New Roman" w:hAnsi="Times New Roman" w:cs="Times New Roman"/>
          <w:i/>
          <w:color w:val="000000" w:themeColor="text1"/>
          <w:sz w:val="24"/>
          <w:szCs w:val="24"/>
          <w:vertAlign w:val="subscript"/>
        </w:rPr>
        <w:t>з5</w:t>
      </w:r>
      <w:r w:rsidRPr="00677B98">
        <w:rPr>
          <w:rFonts w:ascii="Times New Roman" w:hAnsi="Times New Roman" w:cs="Times New Roman"/>
          <w:color w:val="000000" w:themeColor="text1"/>
          <w:sz w:val="24"/>
          <w:szCs w:val="24"/>
        </w:rPr>
        <w:t>}</w:t>
      </w:r>
      <w:r w:rsidRPr="00677B98">
        <w:rPr>
          <w:rFonts w:ascii="Times New Roman" w:hAnsi="Times New Roman" w:cs="Times New Roman"/>
          <w:i/>
          <w:color w:val="000000" w:themeColor="text1"/>
          <w:sz w:val="24"/>
          <w:szCs w:val="24"/>
        </w:rPr>
        <w:t>,</w:t>
      </w:r>
      <w:r w:rsidRPr="00677B98">
        <w:rPr>
          <w:rFonts w:ascii="Times New Roman" w:hAnsi="Times New Roman" w:cs="Times New Roman"/>
          <w:i/>
          <w:color w:val="000000" w:themeColor="text1"/>
          <w:sz w:val="24"/>
          <w:szCs w:val="24"/>
        </w:rPr>
        <w:tab/>
      </w:r>
      <w:r w:rsidRPr="00677B98">
        <w:rPr>
          <w:rFonts w:ascii="Times New Roman" w:hAnsi="Times New Roman" w:cs="Times New Roman"/>
          <w:i/>
          <w:color w:val="000000" w:themeColor="text1"/>
          <w:sz w:val="24"/>
          <w:szCs w:val="24"/>
        </w:rPr>
        <w:tab/>
      </w:r>
      <w:r w:rsidRPr="00677B98">
        <w:rPr>
          <w:rFonts w:ascii="Times New Roman" w:hAnsi="Times New Roman" w:cs="Times New Roman"/>
          <w:i/>
          <w:color w:val="000000" w:themeColor="text1"/>
          <w:sz w:val="24"/>
          <w:szCs w:val="24"/>
        </w:rPr>
        <w:tab/>
      </w:r>
      <w:r w:rsidRPr="00677B98">
        <w:rPr>
          <w:rFonts w:ascii="Times New Roman" w:hAnsi="Times New Roman" w:cs="Times New Roman"/>
          <w:i/>
          <w:color w:val="000000" w:themeColor="text1"/>
          <w:sz w:val="24"/>
          <w:szCs w:val="24"/>
        </w:rPr>
        <w:tab/>
      </w:r>
    </w:p>
    <w:p w:rsidR="00677B98" w:rsidRPr="00677B98" w:rsidRDefault="00677B98" w:rsidP="009F6C3D">
      <w:pPr>
        <w:spacing w:after="0" w:line="240" w:lineRule="auto"/>
        <w:ind w:firstLine="709"/>
        <w:jc w:val="both"/>
        <w:rPr>
          <w:rFonts w:ascii="Times New Roman" w:hAnsi="Times New Roman" w:cs="Times New Roman"/>
          <w:color w:val="000000" w:themeColor="text1"/>
          <w:sz w:val="24"/>
          <w:szCs w:val="24"/>
        </w:rPr>
      </w:pPr>
      <w:r w:rsidRPr="00677B98">
        <w:rPr>
          <w:rFonts w:ascii="Times New Roman" w:hAnsi="Times New Roman" w:cs="Times New Roman"/>
          <w:color w:val="252525"/>
          <w:sz w:val="24"/>
          <w:szCs w:val="24"/>
        </w:rPr>
        <w:t>где</w:t>
      </w:r>
      <w:r w:rsidRPr="00677B98">
        <w:rPr>
          <w:rFonts w:ascii="Times New Roman" w:hAnsi="Times New Roman" w:cs="Times New Roman"/>
          <w:i/>
          <w:color w:val="252525"/>
          <w:sz w:val="24"/>
          <w:szCs w:val="24"/>
        </w:rPr>
        <w:t xml:space="preserve"> </w:t>
      </w:r>
      <w:r w:rsidRPr="00677B98">
        <w:rPr>
          <w:rFonts w:ascii="Times New Roman" w:hAnsi="Times New Roman" w:cs="Times New Roman"/>
          <w:i/>
          <w:color w:val="252525"/>
          <w:sz w:val="24"/>
          <w:szCs w:val="24"/>
          <w:lang w:val="en-US"/>
        </w:rPr>
        <w:t>T</w:t>
      </w:r>
      <w:r w:rsidRPr="00677B98">
        <w:rPr>
          <w:rFonts w:ascii="Times New Roman" w:hAnsi="Times New Roman" w:cs="Times New Roman"/>
          <w:i/>
          <w:color w:val="000000" w:themeColor="text1"/>
          <w:sz w:val="24"/>
          <w:szCs w:val="24"/>
          <w:vertAlign w:val="subscript"/>
        </w:rPr>
        <w:t>з1 =</w:t>
      </w:r>
      <w:r w:rsidRPr="00677B98">
        <w:rPr>
          <w:rFonts w:ascii="Times New Roman" w:hAnsi="Times New Roman" w:cs="Times New Roman"/>
          <w:color w:val="000000" w:themeColor="text1"/>
          <w:sz w:val="24"/>
          <w:szCs w:val="24"/>
        </w:rPr>
        <w:t xml:space="preserve"> «чистая», такая оценка почв с точки влияние на здоровье населения дается, когда содержание загрязняющих веществ не превышает фоновое.</w:t>
      </w:r>
    </w:p>
    <w:p w:rsidR="00677B98" w:rsidRPr="00677B98" w:rsidRDefault="00677B98" w:rsidP="009F6C3D">
      <w:pPr>
        <w:spacing w:after="0" w:line="240" w:lineRule="auto"/>
        <w:ind w:firstLine="709"/>
        <w:jc w:val="both"/>
        <w:rPr>
          <w:rFonts w:ascii="Times New Roman" w:hAnsi="Times New Roman" w:cs="Times New Roman"/>
          <w:color w:val="000000" w:themeColor="text1"/>
          <w:sz w:val="24"/>
          <w:szCs w:val="24"/>
        </w:rPr>
      </w:pPr>
      <w:r w:rsidRPr="00677B98">
        <w:rPr>
          <w:rFonts w:ascii="Times New Roman" w:hAnsi="Times New Roman" w:cs="Times New Roman"/>
          <w:i/>
          <w:color w:val="252525"/>
          <w:sz w:val="24"/>
          <w:szCs w:val="24"/>
          <w:lang w:val="en-US"/>
        </w:rPr>
        <w:t>T</w:t>
      </w:r>
      <w:r w:rsidRPr="00677B98">
        <w:rPr>
          <w:rFonts w:ascii="Times New Roman" w:hAnsi="Times New Roman" w:cs="Times New Roman"/>
          <w:i/>
          <w:color w:val="000000" w:themeColor="text1"/>
          <w:sz w:val="24"/>
          <w:szCs w:val="24"/>
          <w:vertAlign w:val="subscript"/>
        </w:rPr>
        <w:t>з2 =</w:t>
      </w:r>
      <w:r w:rsidRPr="00677B98">
        <w:rPr>
          <w:rFonts w:ascii="Times New Roman" w:hAnsi="Times New Roman" w:cs="Times New Roman"/>
          <w:color w:val="000000" w:themeColor="text1"/>
          <w:sz w:val="24"/>
          <w:szCs w:val="24"/>
        </w:rPr>
        <w:t xml:space="preserve"> «</w:t>
      </w:r>
      <w:r w:rsidRPr="00677B98">
        <w:rPr>
          <w:rFonts w:ascii="Times New Roman" w:eastAsia="Times New Roman" w:hAnsi="Times New Roman" w:cs="Times New Roman"/>
          <w:color w:val="000000" w:themeColor="text1"/>
          <w:sz w:val="24"/>
          <w:szCs w:val="24"/>
          <w:lang w:eastAsia="ru-RU"/>
        </w:rPr>
        <w:t>допустимая</w:t>
      </w:r>
      <w:r w:rsidRPr="00677B98">
        <w:rPr>
          <w:rFonts w:ascii="Times New Roman" w:hAnsi="Times New Roman" w:cs="Times New Roman"/>
          <w:color w:val="000000" w:themeColor="text1"/>
          <w:sz w:val="24"/>
          <w:szCs w:val="24"/>
        </w:rPr>
        <w:t xml:space="preserve">», такая оценка дается, когда содержание хотя бы одного загрязняющего вещества </w:t>
      </w:r>
      <w:r w:rsidRPr="00677B98">
        <w:rPr>
          <w:rFonts w:ascii="Times New Roman" w:eastAsia="Times New Roman" w:hAnsi="Times New Roman" w:cs="Times New Roman"/>
          <w:color w:val="000000" w:themeColor="text1"/>
          <w:sz w:val="24"/>
          <w:szCs w:val="24"/>
          <w:lang w:eastAsia="ru-RU"/>
        </w:rPr>
        <w:t>превышает фоновое, но не выше ПДК</w:t>
      </w:r>
      <w:r w:rsidRPr="00677B98">
        <w:rPr>
          <w:rFonts w:ascii="Times New Roman" w:hAnsi="Times New Roman" w:cs="Times New Roman"/>
          <w:color w:val="000000" w:themeColor="text1"/>
          <w:sz w:val="24"/>
          <w:szCs w:val="24"/>
        </w:rPr>
        <w:t xml:space="preserve"> и суммарный показатель загрязнения </w:t>
      </w:r>
      <w:r w:rsidRPr="00677B98">
        <w:rPr>
          <w:rFonts w:ascii="Times New Roman" w:hAnsi="Times New Roman" w:cs="Times New Roman"/>
          <w:i/>
          <w:color w:val="000000" w:themeColor="text1"/>
          <w:sz w:val="24"/>
          <w:szCs w:val="24"/>
        </w:rPr>
        <w:t xml:space="preserve">Zc </w:t>
      </w:r>
      <w:r w:rsidRPr="00677B98">
        <w:rPr>
          <w:rFonts w:ascii="Times New Roman" w:hAnsi="Times New Roman" w:cs="Times New Roman"/>
          <w:color w:val="000000" w:themeColor="text1"/>
          <w:sz w:val="24"/>
          <w:szCs w:val="24"/>
        </w:rPr>
        <w:t>&lt; 16</w:t>
      </w:r>
    </w:p>
    <w:p w:rsidR="00677B98" w:rsidRPr="00677B98" w:rsidRDefault="00677B98" w:rsidP="009F6C3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77B98">
        <w:rPr>
          <w:rFonts w:ascii="Times New Roman" w:hAnsi="Times New Roman" w:cs="Times New Roman"/>
          <w:i/>
          <w:color w:val="252525"/>
          <w:sz w:val="24"/>
          <w:szCs w:val="24"/>
          <w:lang w:val="en-US"/>
        </w:rPr>
        <w:t>T</w:t>
      </w:r>
      <w:r w:rsidRPr="00677B98">
        <w:rPr>
          <w:rFonts w:ascii="Times New Roman" w:hAnsi="Times New Roman" w:cs="Times New Roman"/>
          <w:i/>
          <w:color w:val="000000" w:themeColor="text1"/>
          <w:sz w:val="24"/>
          <w:szCs w:val="24"/>
          <w:vertAlign w:val="subscript"/>
        </w:rPr>
        <w:t>з3 =</w:t>
      </w:r>
      <w:r w:rsidRPr="00677B98">
        <w:rPr>
          <w:rFonts w:ascii="Times New Roman" w:hAnsi="Times New Roman" w:cs="Times New Roman"/>
          <w:color w:val="000000" w:themeColor="text1"/>
          <w:sz w:val="24"/>
          <w:szCs w:val="24"/>
        </w:rPr>
        <w:t xml:space="preserve"> «умеренно опасная», такая оценка дается, когда содержание хотя бы одного загрязняющего вещества </w:t>
      </w:r>
      <w:r w:rsidRPr="00677B98">
        <w:rPr>
          <w:rFonts w:ascii="Times New Roman" w:eastAsia="Times New Roman" w:hAnsi="Times New Roman" w:cs="Times New Roman"/>
          <w:color w:val="000000" w:themeColor="text1"/>
          <w:sz w:val="24"/>
          <w:szCs w:val="24"/>
          <w:lang w:eastAsia="ru-RU"/>
        </w:rPr>
        <w:t>в почве находится в пределах от 1 до 2 ПДК или суммарный</w:t>
      </w:r>
      <w:r w:rsidRPr="00677B98">
        <w:rPr>
          <w:rFonts w:ascii="Times New Roman" w:hAnsi="Times New Roman" w:cs="Times New Roman"/>
          <w:color w:val="000000" w:themeColor="text1"/>
          <w:sz w:val="24"/>
          <w:szCs w:val="24"/>
        </w:rPr>
        <w:t xml:space="preserve"> показатель загрязнения 16 ≤ </w:t>
      </w:r>
      <w:r w:rsidRPr="00677B98">
        <w:rPr>
          <w:rFonts w:ascii="Times New Roman" w:hAnsi="Times New Roman" w:cs="Times New Roman"/>
          <w:i/>
          <w:color w:val="000000" w:themeColor="text1"/>
          <w:sz w:val="24"/>
          <w:szCs w:val="24"/>
        </w:rPr>
        <w:t>Zc ≤</w:t>
      </w:r>
      <w:r w:rsidRPr="00677B98">
        <w:rPr>
          <w:rFonts w:ascii="Times New Roman" w:hAnsi="Times New Roman" w:cs="Times New Roman"/>
          <w:color w:val="000000" w:themeColor="text1"/>
          <w:sz w:val="24"/>
          <w:szCs w:val="24"/>
        </w:rPr>
        <w:t xml:space="preserve"> 32.</w:t>
      </w:r>
    </w:p>
    <w:p w:rsidR="00677B98" w:rsidRPr="00677B98" w:rsidRDefault="00677B98" w:rsidP="009F6C3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77B98">
        <w:rPr>
          <w:rFonts w:ascii="Times New Roman" w:hAnsi="Times New Roman" w:cs="Times New Roman"/>
          <w:i/>
          <w:color w:val="252525"/>
          <w:sz w:val="24"/>
          <w:szCs w:val="24"/>
          <w:lang w:val="en-US"/>
        </w:rPr>
        <w:t>T</w:t>
      </w:r>
      <w:r w:rsidRPr="00677B98">
        <w:rPr>
          <w:rFonts w:ascii="Times New Roman" w:hAnsi="Times New Roman" w:cs="Times New Roman"/>
          <w:i/>
          <w:color w:val="000000" w:themeColor="text1"/>
          <w:sz w:val="24"/>
          <w:szCs w:val="24"/>
          <w:vertAlign w:val="subscript"/>
        </w:rPr>
        <w:t>з4 =</w:t>
      </w:r>
      <w:r w:rsidRPr="00677B98">
        <w:rPr>
          <w:rFonts w:ascii="Times New Roman" w:hAnsi="Times New Roman" w:cs="Times New Roman"/>
          <w:color w:val="000000" w:themeColor="text1"/>
          <w:sz w:val="24"/>
          <w:szCs w:val="24"/>
        </w:rPr>
        <w:t xml:space="preserve"> «опасная», такая оценка дается, когда содержание хотя бы одного загрязняющего вещества </w:t>
      </w:r>
      <w:r w:rsidRPr="00677B98">
        <w:rPr>
          <w:rFonts w:ascii="Times New Roman" w:eastAsia="Times New Roman" w:hAnsi="Times New Roman" w:cs="Times New Roman"/>
          <w:color w:val="000000" w:themeColor="text1"/>
          <w:sz w:val="24"/>
          <w:szCs w:val="24"/>
          <w:lang w:eastAsia="ru-RU"/>
        </w:rPr>
        <w:t xml:space="preserve">в почве находится в пределах от 2 до 5 ПДК, или </w:t>
      </w:r>
      <w:r w:rsidRPr="00677B98">
        <w:rPr>
          <w:rFonts w:ascii="Times New Roman" w:hAnsi="Times New Roman" w:cs="Times New Roman"/>
          <w:color w:val="000000" w:themeColor="text1"/>
          <w:sz w:val="24"/>
          <w:szCs w:val="24"/>
        </w:rPr>
        <w:t xml:space="preserve">суммарный показатель загрязнения от 32 ≤ </w:t>
      </w:r>
      <w:r w:rsidRPr="00677B98">
        <w:rPr>
          <w:rFonts w:ascii="Times New Roman" w:hAnsi="Times New Roman" w:cs="Times New Roman"/>
          <w:i/>
          <w:color w:val="000000" w:themeColor="text1"/>
          <w:sz w:val="24"/>
          <w:szCs w:val="24"/>
        </w:rPr>
        <w:t>Zc ≤</w:t>
      </w:r>
      <w:r w:rsidRPr="00677B98">
        <w:rPr>
          <w:rFonts w:ascii="Times New Roman" w:hAnsi="Times New Roman" w:cs="Times New Roman"/>
          <w:color w:val="000000" w:themeColor="text1"/>
          <w:sz w:val="24"/>
          <w:szCs w:val="24"/>
        </w:rPr>
        <w:t xml:space="preserve"> 128.</w:t>
      </w:r>
    </w:p>
    <w:p w:rsidR="00677B98" w:rsidRPr="00677B98" w:rsidRDefault="00677B98" w:rsidP="009F6C3D">
      <w:pPr>
        <w:spacing w:after="0" w:line="240" w:lineRule="auto"/>
        <w:ind w:firstLine="709"/>
        <w:jc w:val="both"/>
        <w:rPr>
          <w:rFonts w:ascii="Times New Roman" w:hAnsi="Times New Roman" w:cs="Times New Roman"/>
          <w:i/>
          <w:color w:val="252525"/>
          <w:sz w:val="24"/>
          <w:szCs w:val="24"/>
        </w:rPr>
      </w:pPr>
      <w:r w:rsidRPr="00677B98">
        <w:rPr>
          <w:rFonts w:ascii="Times New Roman" w:hAnsi="Times New Roman" w:cs="Times New Roman"/>
          <w:i/>
          <w:color w:val="252525"/>
          <w:sz w:val="24"/>
          <w:szCs w:val="24"/>
          <w:lang w:val="en-US"/>
        </w:rPr>
        <w:t>T</w:t>
      </w:r>
      <w:r w:rsidRPr="00677B98">
        <w:rPr>
          <w:rFonts w:ascii="Times New Roman" w:hAnsi="Times New Roman" w:cs="Times New Roman"/>
          <w:i/>
          <w:color w:val="000000" w:themeColor="text1"/>
          <w:sz w:val="24"/>
          <w:szCs w:val="24"/>
          <w:vertAlign w:val="subscript"/>
        </w:rPr>
        <w:t>з5 =</w:t>
      </w:r>
      <w:r w:rsidRPr="00677B98">
        <w:rPr>
          <w:rFonts w:ascii="Times New Roman" w:hAnsi="Times New Roman" w:cs="Times New Roman"/>
          <w:color w:val="000000" w:themeColor="text1"/>
          <w:sz w:val="24"/>
          <w:szCs w:val="24"/>
        </w:rPr>
        <w:t xml:space="preserve"> «чрезвычайно опасная», такая оценка дается когда </w:t>
      </w:r>
      <w:r w:rsidRPr="00677B98">
        <w:rPr>
          <w:rFonts w:ascii="Times New Roman" w:eastAsia="Times New Roman" w:hAnsi="Times New Roman" w:cs="Times New Roman"/>
          <w:color w:val="000000" w:themeColor="text1"/>
          <w:sz w:val="24"/>
          <w:szCs w:val="24"/>
          <w:lang w:eastAsia="ru-RU"/>
        </w:rPr>
        <w:t xml:space="preserve">содержание </w:t>
      </w:r>
      <w:r w:rsidRPr="00677B98">
        <w:rPr>
          <w:rFonts w:ascii="Times New Roman" w:hAnsi="Times New Roman" w:cs="Times New Roman"/>
          <w:color w:val="000000" w:themeColor="text1"/>
          <w:sz w:val="24"/>
          <w:szCs w:val="24"/>
        </w:rPr>
        <w:t xml:space="preserve">хотя бы одного загрязняющего вещества </w:t>
      </w:r>
      <w:r w:rsidRPr="00677B98">
        <w:rPr>
          <w:rFonts w:ascii="Times New Roman" w:eastAsia="Times New Roman" w:hAnsi="Times New Roman" w:cs="Times New Roman"/>
          <w:color w:val="000000" w:themeColor="text1"/>
          <w:sz w:val="24"/>
          <w:szCs w:val="24"/>
          <w:lang w:eastAsia="ru-RU"/>
        </w:rPr>
        <w:t xml:space="preserve">в почве превышает 5 ПДК или суммарный </w:t>
      </w:r>
      <w:r w:rsidRPr="00677B98">
        <w:rPr>
          <w:rFonts w:ascii="Times New Roman" w:hAnsi="Times New Roman" w:cs="Times New Roman"/>
          <w:color w:val="000000" w:themeColor="text1"/>
          <w:sz w:val="24"/>
          <w:szCs w:val="24"/>
        </w:rPr>
        <w:t xml:space="preserve">показатель загрязнения </w:t>
      </w:r>
      <w:r w:rsidRPr="00677B98">
        <w:rPr>
          <w:rFonts w:ascii="Times New Roman" w:hAnsi="Times New Roman" w:cs="Times New Roman"/>
          <w:i/>
          <w:color w:val="000000" w:themeColor="text1"/>
          <w:sz w:val="24"/>
          <w:szCs w:val="24"/>
        </w:rPr>
        <w:t>Zc</w:t>
      </w:r>
      <w:r w:rsidRPr="00677B98">
        <w:rPr>
          <w:rFonts w:ascii="Times New Roman" w:hAnsi="Times New Roman" w:cs="Times New Roman"/>
          <w:color w:val="000000" w:themeColor="text1"/>
          <w:sz w:val="24"/>
          <w:szCs w:val="24"/>
        </w:rPr>
        <w:t xml:space="preserve"> &gt;128</w:t>
      </w:r>
      <w:r w:rsidRPr="00677B98">
        <w:rPr>
          <w:rFonts w:ascii="Times New Roman" w:eastAsia="Times New Roman" w:hAnsi="Times New Roman" w:cs="Times New Roman"/>
          <w:color w:val="000000" w:themeColor="text1"/>
          <w:sz w:val="24"/>
          <w:szCs w:val="24"/>
          <w:lang w:eastAsia="ru-RU"/>
        </w:rPr>
        <w:t>.</w:t>
      </w:r>
      <w:r w:rsidRPr="00677B98">
        <w:rPr>
          <w:rFonts w:ascii="Times New Roman" w:hAnsi="Times New Roman" w:cs="Times New Roman"/>
          <w:i/>
          <w:color w:val="252525"/>
          <w:sz w:val="24"/>
          <w:szCs w:val="24"/>
        </w:rPr>
        <w:t xml:space="preserve">   </w:t>
      </w:r>
    </w:p>
    <w:p w:rsidR="00677B98" w:rsidRPr="00677B98" w:rsidRDefault="00677B98" w:rsidP="009F6C3D">
      <w:pPr>
        <w:spacing w:after="0" w:line="240" w:lineRule="auto"/>
        <w:jc w:val="both"/>
        <w:rPr>
          <w:rFonts w:ascii="Times New Roman" w:hAnsi="Times New Roman" w:cs="Times New Roman"/>
          <w:color w:val="000000" w:themeColor="text1"/>
          <w:sz w:val="24"/>
          <w:szCs w:val="24"/>
        </w:rPr>
      </w:pPr>
      <w:r w:rsidRPr="00677B98">
        <w:rPr>
          <w:rFonts w:ascii="Times New Roman" w:hAnsi="Times New Roman" w:cs="Times New Roman"/>
          <w:color w:val="000000" w:themeColor="text1"/>
          <w:sz w:val="24"/>
          <w:szCs w:val="24"/>
        </w:rPr>
        <w:t>Для описания состояния почв с точки зрения возможности сельскохозяйственного использования будем использовать следующие термы:</w:t>
      </w:r>
    </w:p>
    <w:p w:rsidR="00677B98" w:rsidRPr="00677B98" w:rsidRDefault="00677B98" w:rsidP="009F6C3D">
      <w:pPr>
        <w:spacing w:after="0" w:line="240" w:lineRule="auto"/>
        <w:ind w:left="2124" w:firstLine="708"/>
        <w:rPr>
          <w:rFonts w:ascii="Times New Roman" w:hAnsi="Times New Roman" w:cs="Times New Roman"/>
          <w:color w:val="000000" w:themeColor="text1"/>
          <w:sz w:val="24"/>
          <w:szCs w:val="24"/>
        </w:rPr>
      </w:pPr>
      <w:r w:rsidRPr="00677B98">
        <w:rPr>
          <w:rFonts w:ascii="Times New Roman" w:hAnsi="Times New Roman" w:cs="Times New Roman"/>
          <w:i/>
          <w:color w:val="252525"/>
          <w:sz w:val="24"/>
          <w:szCs w:val="24"/>
          <w:lang w:val="en-US"/>
        </w:rPr>
        <w:t>T</w:t>
      </w:r>
      <w:r w:rsidRPr="00677B98">
        <w:rPr>
          <w:rFonts w:ascii="Times New Roman" w:hAnsi="Times New Roman" w:cs="Times New Roman"/>
          <w:i/>
          <w:color w:val="000000" w:themeColor="text1"/>
          <w:sz w:val="24"/>
          <w:szCs w:val="24"/>
          <w:vertAlign w:val="subscript"/>
        </w:rPr>
        <w:t xml:space="preserve">сх = </w:t>
      </w:r>
      <w:r w:rsidRPr="00677B98">
        <w:rPr>
          <w:rFonts w:ascii="Times New Roman" w:hAnsi="Times New Roman" w:cs="Times New Roman"/>
          <w:color w:val="000000" w:themeColor="text1"/>
          <w:sz w:val="24"/>
          <w:szCs w:val="24"/>
        </w:rPr>
        <w:t>{</w:t>
      </w:r>
      <w:r w:rsidRPr="00677B98">
        <w:rPr>
          <w:rFonts w:ascii="Times New Roman" w:hAnsi="Times New Roman" w:cs="Times New Roman"/>
          <w:i/>
          <w:color w:val="252525"/>
          <w:sz w:val="24"/>
          <w:szCs w:val="24"/>
          <w:lang w:val="en-US"/>
        </w:rPr>
        <w:t>T</w:t>
      </w:r>
      <w:r w:rsidRPr="00677B98">
        <w:rPr>
          <w:rFonts w:ascii="Times New Roman" w:hAnsi="Times New Roman" w:cs="Times New Roman"/>
          <w:i/>
          <w:color w:val="000000" w:themeColor="text1"/>
          <w:sz w:val="24"/>
          <w:szCs w:val="24"/>
          <w:vertAlign w:val="subscript"/>
        </w:rPr>
        <w:t>сх1</w:t>
      </w:r>
      <w:r w:rsidRPr="00677B98">
        <w:rPr>
          <w:rFonts w:ascii="Times New Roman" w:hAnsi="Times New Roman" w:cs="Times New Roman"/>
          <w:i/>
          <w:color w:val="000000" w:themeColor="text1"/>
          <w:sz w:val="24"/>
          <w:szCs w:val="24"/>
        </w:rPr>
        <w:t xml:space="preserve"> ,</w:t>
      </w:r>
      <w:r w:rsidRPr="00677B98">
        <w:rPr>
          <w:rFonts w:ascii="Times New Roman" w:hAnsi="Times New Roman" w:cs="Times New Roman"/>
          <w:i/>
          <w:color w:val="252525"/>
          <w:sz w:val="24"/>
          <w:szCs w:val="24"/>
        </w:rPr>
        <w:t xml:space="preserve"> </w:t>
      </w:r>
      <w:r w:rsidRPr="00677B98">
        <w:rPr>
          <w:rFonts w:ascii="Times New Roman" w:hAnsi="Times New Roman" w:cs="Times New Roman"/>
          <w:i/>
          <w:color w:val="252525"/>
          <w:sz w:val="24"/>
          <w:szCs w:val="24"/>
          <w:lang w:val="en-US"/>
        </w:rPr>
        <w:t>T</w:t>
      </w:r>
      <w:r w:rsidRPr="00677B98">
        <w:rPr>
          <w:rFonts w:ascii="Times New Roman" w:hAnsi="Times New Roman" w:cs="Times New Roman"/>
          <w:i/>
          <w:color w:val="000000" w:themeColor="text1"/>
          <w:sz w:val="24"/>
          <w:szCs w:val="24"/>
          <w:vertAlign w:val="subscript"/>
        </w:rPr>
        <w:t>сх2</w:t>
      </w:r>
      <w:r w:rsidRPr="00677B98">
        <w:rPr>
          <w:rFonts w:ascii="Times New Roman" w:hAnsi="Times New Roman" w:cs="Times New Roman"/>
          <w:i/>
          <w:color w:val="000000" w:themeColor="text1"/>
          <w:sz w:val="24"/>
          <w:szCs w:val="24"/>
        </w:rPr>
        <w:t xml:space="preserve"> ,</w:t>
      </w:r>
      <w:r w:rsidRPr="00677B98">
        <w:rPr>
          <w:rFonts w:ascii="Times New Roman" w:hAnsi="Times New Roman" w:cs="Times New Roman"/>
          <w:i/>
          <w:color w:val="252525"/>
          <w:sz w:val="24"/>
          <w:szCs w:val="24"/>
        </w:rPr>
        <w:t xml:space="preserve"> </w:t>
      </w:r>
      <w:r w:rsidRPr="00677B98">
        <w:rPr>
          <w:rFonts w:ascii="Times New Roman" w:hAnsi="Times New Roman" w:cs="Times New Roman"/>
          <w:i/>
          <w:color w:val="252525"/>
          <w:sz w:val="24"/>
          <w:szCs w:val="24"/>
          <w:lang w:val="en-US"/>
        </w:rPr>
        <w:t>T</w:t>
      </w:r>
      <w:r w:rsidRPr="00677B98">
        <w:rPr>
          <w:rFonts w:ascii="Times New Roman" w:hAnsi="Times New Roman" w:cs="Times New Roman"/>
          <w:i/>
          <w:color w:val="000000" w:themeColor="text1"/>
          <w:sz w:val="24"/>
          <w:szCs w:val="24"/>
          <w:vertAlign w:val="subscript"/>
        </w:rPr>
        <w:t>сх3</w:t>
      </w:r>
      <w:r w:rsidRPr="00677B98">
        <w:rPr>
          <w:rFonts w:ascii="Times New Roman" w:hAnsi="Times New Roman" w:cs="Times New Roman"/>
          <w:i/>
          <w:color w:val="000000" w:themeColor="text1"/>
          <w:sz w:val="24"/>
          <w:szCs w:val="24"/>
        </w:rPr>
        <w:t xml:space="preserve"> ,</w:t>
      </w:r>
      <w:r w:rsidRPr="00677B98">
        <w:rPr>
          <w:rFonts w:ascii="Times New Roman" w:hAnsi="Times New Roman" w:cs="Times New Roman"/>
          <w:i/>
          <w:color w:val="252525"/>
          <w:sz w:val="24"/>
          <w:szCs w:val="24"/>
        </w:rPr>
        <w:t xml:space="preserve"> </w:t>
      </w:r>
      <w:r w:rsidRPr="00677B98">
        <w:rPr>
          <w:rFonts w:ascii="Times New Roman" w:hAnsi="Times New Roman" w:cs="Times New Roman"/>
          <w:i/>
          <w:color w:val="252525"/>
          <w:sz w:val="24"/>
          <w:szCs w:val="24"/>
          <w:lang w:val="en-US"/>
        </w:rPr>
        <w:t>T</w:t>
      </w:r>
      <w:r w:rsidRPr="00677B98">
        <w:rPr>
          <w:rFonts w:ascii="Times New Roman" w:hAnsi="Times New Roman" w:cs="Times New Roman"/>
          <w:i/>
          <w:color w:val="000000" w:themeColor="text1"/>
          <w:sz w:val="24"/>
          <w:szCs w:val="24"/>
          <w:vertAlign w:val="subscript"/>
        </w:rPr>
        <w:t>сх4</w:t>
      </w:r>
      <w:r w:rsidRPr="00677B98">
        <w:rPr>
          <w:rFonts w:ascii="Times New Roman" w:hAnsi="Times New Roman" w:cs="Times New Roman"/>
          <w:i/>
          <w:color w:val="000000" w:themeColor="text1"/>
          <w:sz w:val="24"/>
          <w:szCs w:val="24"/>
        </w:rPr>
        <w:t xml:space="preserve"> ,</w:t>
      </w:r>
      <w:r w:rsidRPr="00677B98">
        <w:rPr>
          <w:rFonts w:ascii="Times New Roman" w:hAnsi="Times New Roman" w:cs="Times New Roman"/>
          <w:i/>
          <w:color w:val="252525"/>
          <w:sz w:val="24"/>
          <w:szCs w:val="24"/>
        </w:rPr>
        <w:t xml:space="preserve"> </w:t>
      </w:r>
      <w:r w:rsidRPr="00677B98">
        <w:rPr>
          <w:rFonts w:ascii="Times New Roman" w:hAnsi="Times New Roman" w:cs="Times New Roman"/>
          <w:i/>
          <w:color w:val="252525"/>
          <w:sz w:val="24"/>
          <w:szCs w:val="24"/>
          <w:lang w:val="en-US"/>
        </w:rPr>
        <w:t>T</w:t>
      </w:r>
      <w:r w:rsidRPr="00677B98">
        <w:rPr>
          <w:rFonts w:ascii="Times New Roman" w:hAnsi="Times New Roman" w:cs="Times New Roman"/>
          <w:i/>
          <w:color w:val="000000" w:themeColor="text1"/>
          <w:sz w:val="24"/>
          <w:szCs w:val="24"/>
          <w:vertAlign w:val="subscript"/>
        </w:rPr>
        <w:t>сх5</w:t>
      </w:r>
      <w:r w:rsidRPr="00677B98">
        <w:rPr>
          <w:rFonts w:ascii="Times New Roman" w:hAnsi="Times New Roman" w:cs="Times New Roman"/>
          <w:color w:val="000000" w:themeColor="text1"/>
          <w:sz w:val="24"/>
          <w:szCs w:val="24"/>
        </w:rPr>
        <w:t>},</w:t>
      </w:r>
      <w:r w:rsidRPr="00677B98">
        <w:rPr>
          <w:rFonts w:ascii="Times New Roman" w:hAnsi="Times New Roman" w:cs="Times New Roman"/>
          <w:i/>
          <w:color w:val="000000" w:themeColor="text1"/>
          <w:sz w:val="24"/>
          <w:szCs w:val="24"/>
        </w:rPr>
        <w:tab/>
      </w:r>
      <w:r w:rsidRPr="00677B98">
        <w:rPr>
          <w:rFonts w:ascii="Times New Roman" w:hAnsi="Times New Roman" w:cs="Times New Roman"/>
          <w:i/>
          <w:color w:val="000000" w:themeColor="text1"/>
          <w:sz w:val="24"/>
          <w:szCs w:val="24"/>
        </w:rPr>
        <w:tab/>
      </w:r>
      <w:r w:rsidRPr="00677B98">
        <w:rPr>
          <w:rFonts w:ascii="Times New Roman" w:hAnsi="Times New Roman" w:cs="Times New Roman"/>
          <w:i/>
          <w:color w:val="000000" w:themeColor="text1"/>
          <w:sz w:val="24"/>
          <w:szCs w:val="24"/>
        </w:rPr>
        <w:tab/>
      </w:r>
    </w:p>
    <w:p w:rsidR="00677B98" w:rsidRPr="00677B98" w:rsidRDefault="00677B98" w:rsidP="009F6C3D">
      <w:pPr>
        <w:spacing w:after="0" w:line="240" w:lineRule="auto"/>
        <w:ind w:firstLine="709"/>
        <w:jc w:val="both"/>
        <w:rPr>
          <w:rFonts w:ascii="Times New Roman" w:hAnsi="Times New Roman" w:cs="Times New Roman"/>
          <w:color w:val="000000" w:themeColor="text1"/>
          <w:sz w:val="24"/>
          <w:szCs w:val="24"/>
        </w:rPr>
      </w:pPr>
      <w:r w:rsidRPr="00677B98">
        <w:rPr>
          <w:rFonts w:ascii="Times New Roman" w:hAnsi="Times New Roman" w:cs="Times New Roman"/>
          <w:color w:val="252525"/>
          <w:sz w:val="24"/>
          <w:szCs w:val="24"/>
        </w:rPr>
        <w:t>где</w:t>
      </w:r>
      <w:r w:rsidRPr="00677B98">
        <w:rPr>
          <w:rFonts w:ascii="Times New Roman" w:hAnsi="Times New Roman" w:cs="Times New Roman"/>
          <w:i/>
          <w:color w:val="252525"/>
          <w:sz w:val="24"/>
          <w:szCs w:val="24"/>
        </w:rPr>
        <w:t xml:space="preserve"> </w:t>
      </w:r>
      <w:r w:rsidRPr="00677B98">
        <w:rPr>
          <w:rFonts w:ascii="Times New Roman" w:hAnsi="Times New Roman" w:cs="Times New Roman"/>
          <w:i/>
          <w:color w:val="252525"/>
          <w:sz w:val="24"/>
          <w:szCs w:val="24"/>
          <w:lang w:val="en-US"/>
        </w:rPr>
        <w:t>T</w:t>
      </w:r>
      <w:r w:rsidRPr="00677B98">
        <w:rPr>
          <w:rFonts w:ascii="Times New Roman" w:hAnsi="Times New Roman" w:cs="Times New Roman"/>
          <w:i/>
          <w:color w:val="000000" w:themeColor="text1"/>
          <w:sz w:val="24"/>
          <w:szCs w:val="24"/>
          <w:vertAlign w:val="subscript"/>
        </w:rPr>
        <w:t>сх1 =</w:t>
      </w:r>
      <w:r w:rsidRPr="00677B98">
        <w:rPr>
          <w:rFonts w:ascii="Times New Roman" w:hAnsi="Times New Roman" w:cs="Times New Roman"/>
          <w:color w:val="000000" w:themeColor="text1"/>
          <w:sz w:val="24"/>
          <w:szCs w:val="24"/>
        </w:rPr>
        <w:t xml:space="preserve"> «чистая», такая оценка почв с точки зрения возможности выращивания сельскохозяйственных культур дается, когда содержание загрязняющих веществ не превышает фоновый уровень.</w:t>
      </w:r>
    </w:p>
    <w:p w:rsidR="00677B98" w:rsidRPr="00677B98" w:rsidRDefault="00677B98" w:rsidP="009F6C3D">
      <w:pPr>
        <w:spacing w:after="0" w:line="240" w:lineRule="auto"/>
        <w:ind w:firstLine="709"/>
        <w:jc w:val="both"/>
        <w:rPr>
          <w:rFonts w:ascii="Times New Roman" w:hAnsi="Times New Roman" w:cs="Times New Roman"/>
          <w:color w:val="000000" w:themeColor="text1"/>
          <w:sz w:val="24"/>
          <w:szCs w:val="24"/>
        </w:rPr>
      </w:pPr>
      <w:r w:rsidRPr="00677B98">
        <w:rPr>
          <w:rFonts w:ascii="Times New Roman" w:hAnsi="Times New Roman" w:cs="Times New Roman"/>
          <w:i/>
          <w:color w:val="252525"/>
          <w:sz w:val="24"/>
          <w:szCs w:val="24"/>
          <w:lang w:val="en-US"/>
        </w:rPr>
        <w:t>T</w:t>
      </w:r>
      <w:r w:rsidRPr="00677B98">
        <w:rPr>
          <w:rFonts w:ascii="Times New Roman" w:hAnsi="Times New Roman" w:cs="Times New Roman"/>
          <w:i/>
          <w:color w:val="000000" w:themeColor="text1"/>
          <w:sz w:val="24"/>
          <w:szCs w:val="24"/>
          <w:vertAlign w:val="subscript"/>
        </w:rPr>
        <w:t>сх2 =</w:t>
      </w:r>
      <w:r w:rsidRPr="00677B98">
        <w:rPr>
          <w:rFonts w:ascii="Times New Roman" w:hAnsi="Times New Roman" w:cs="Times New Roman"/>
          <w:color w:val="000000" w:themeColor="text1"/>
          <w:sz w:val="24"/>
          <w:szCs w:val="24"/>
        </w:rPr>
        <w:t xml:space="preserve"> «</w:t>
      </w:r>
      <w:r w:rsidRPr="00677B98">
        <w:rPr>
          <w:rFonts w:ascii="Times New Roman" w:eastAsia="Times New Roman" w:hAnsi="Times New Roman" w:cs="Times New Roman"/>
          <w:color w:val="000000" w:themeColor="text1"/>
          <w:sz w:val="24"/>
          <w:szCs w:val="24"/>
          <w:lang w:eastAsia="ru-RU"/>
        </w:rPr>
        <w:t>допустимая</w:t>
      </w:r>
      <w:r w:rsidRPr="00677B98">
        <w:rPr>
          <w:rFonts w:ascii="Times New Roman" w:hAnsi="Times New Roman" w:cs="Times New Roman"/>
          <w:color w:val="000000" w:themeColor="text1"/>
          <w:sz w:val="24"/>
          <w:szCs w:val="24"/>
        </w:rPr>
        <w:t xml:space="preserve">», такая оценка дается, когда содержание загрязняющие веществ </w:t>
      </w:r>
      <w:r w:rsidRPr="00677B98">
        <w:rPr>
          <w:rFonts w:ascii="Times New Roman" w:eastAsia="Times New Roman" w:hAnsi="Times New Roman" w:cs="Times New Roman"/>
          <w:color w:val="000000" w:themeColor="text1"/>
          <w:sz w:val="24"/>
          <w:szCs w:val="24"/>
          <w:lang w:eastAsia="ru-RU"/>
        </w:rPr>
        <w:t>в почве прев</w:t>
      </w:r>
      <w:r w:rsidR="00054C7F">
        <w:rPr>
          <w:rFonts w:ascii="Times New Roman" w:eastAsia="Times New Roman" w:hAnsi="Times New Roman" w:cs="Times New Roman"/>
          <w:color w:val="000000" w:themeColor="text1"/>
          <w:sz w:val="24"/>
          <w:szCs w:val="24"/>
          <w:lang w:eastAsia="ru-RU"/>
        </w:rPr>
        <w:t>ы</w:t>
      </w:r>
      <w:r w:rsidR="006A049E">
        <w:rPr>
          <w:rFonts w:ascii="Times New Roman" w:eastAsia="Times New Roman" w:hAnsi="Times New Roman" w:cs="Times New Roman"/>
          <w:color w:val="000000" w:themeColor="text1"/>
          <w:sz w:val="24"/>
          <w:szCs w:val="24"/>
          <w:lang w:eastAsia="ru-RU"/>
        </w:rPr>
        <w:t>шает фоновое, но не выше ПДК [10</w:t>
      </w:r>
      <w:r w:rsidRPr="00677B98">
        <w:rPr>
          <w:rFonts w:ascii="Times New Roman" w:eastAsia="Times New Roman" w:hAnsi="Times New Roman" w:cs="Times New Roman"/>
          <w:color w:val="000000" w:themeColor="text1"/>
          <w:sz w:val="24"/>
          <w:szCs w:val="24"/>
          <w:lang w:eastAsia="ru-RU"/>
        </w:rPr>
        <w:t>]</w:t>
      </w:r>
      <w:r w:rsidRPr="00677B98">
        <w:rPr>
          <w:rFonts w:ascii="Times New Roman" w:hAnsi="Times New Roman" w:cs="Times New Roman"/>
          <w:color w:val="000000" w:themeColor="text1"/>
          <w:sz w:val="24"/>
          <w:szCs w:val="24"/>
        </w:rPr>
        <w:t>.</w:t>
      </w:r>
    </w:p>
    <w:p w:rsidR="00677B98" w:rsidRPr="00677B98" w:rsidRDefault="00677B98" w:rsidP="009F6C3D">
      <w:pPr>
        <w:spacing w:after="0" w:line="240" w:lineRule="auto"/>
        <w:ind w:firstLine="709"/>
        <w:jc w:val="both"/>
        <w:rPr>
          <w:rFonts w:ascii="Times New Roman" w:hAnsi="Times New Roman" w:cs="Times New Roman"/>
          <w:color w:val="000000" w:themeColor="text1"/>
          <w:sz w:val="24"/>
          <w:szCs w:val="24"/>
        </w:rPr>
      </w:pPr>
      <w:r w:rsidRPr="00677B98">
        <w:rPr>
          <w:rFonts w:ascii="Times New Roman" w:hAnsi="Times New Roman" w:cs="Times New Roman"/>
          <w:i/>
          <w:color w:val="252525"/>
          <w:sz w:val="24"/>
          <w:szCs w:val="24"/>
          <w:lang w:val="en-US"/>
        </w:rPr>
        <w:t>T</w:t>
      </w:r>
      <w:r w:rsidRPr="00677B98">
        <w:rPr>
          <w:rFonts w:ascii="Times New Roman" w:hAnsi="Times New Roman" w:cs="Times New Roman"/>
          <w:i/>
          <w:color w:val="000000" w:themeColor="text1"/>
          <w:sz w:val="24"/>
          <w:szCs w:val="24"/>
          <w:vertAlign w:val="subscript"/>
        </w:rPr>
        <w:t>сх3 =</w:t>
      </w:r>
      <w:r w:rsidRPr="00677B98">
        <w:rPr>
          <w:rFonts w:ascii="Times New Roman" w:hAnsi="Times New Roman" w:cs="Times New Roman"/>
          <w:color w:val="000000" w:themeColor="text1"/>
          <w:sz w:val="24"/>
          <w:szCs w:val="24"/>
        </w:rPr>
        <w:t xml:space="preserve"> «умеренно опасная», такая оценка дается, когда содержание загрязняющие веществ </w:t>
      </w:r>
      <w:r w:rsidRPr="00677B98">
        <w:rPr>
          <w:rFonts w:ascii="Times New Roman" w:eastAsia="Times New Roman" w:hAnsi="Times New Roman" w:cs="Times New Roman"/>
          <w:color w:val="000000" w:themeColor="text1"/>
          <w:sz w:val="24"/>
          <w:szCs w:val="24"/>
          <w:lang w:eastAsia="ru-RU"/>
        </w:rPr>
        <w:t xml:space="preserve">в почве превышает их ПДК при лимитирующем общесанитарном, миграционном </w:t>
      </w:r>
      <w:r w:rsidRPr="00677B98">
        <w:rPr>
          <w:rFonts w:ascii="Times New Roman" w:eastAsia="Times New Roman" w:hAnsi="Times New Roman" w:cs="Times New Roman"/>
          <w:color w:val="000000" w:themeColor="text1"/>
          <w:sz w:val="24"/>
          <w:szCs w:val="24"/>
          <w:lang w:eastAsia="ru-RU"/>
        </w:rPr>
        <w:lastRenderedPageBreak/>
        <w:t>водном и миграционном воздушном показателях вредности, но ниже допустимого уровня по транслокационному показателю.</w:t>
      </w:r>
    </w:p>
    <w:p w:rsidR="00677B98" w:rsidRPr="00677B98" w:rsidRDefault="00677B98" w:rsidP="009F6C3D">
      <w:pPr>
        <w:spacing w:after="0" w:line="240" w:lineRule="auto"/>
        <w:ind w:firstLine="709"/>
        <w:jc w:val="both"/>
        <w:rPr>
          <w:rFonts w:ascii="Times New Roman" w:hAnsi="Times New Roman" w:cs="Times New Roman"/>
          <w:color w:val="000000" w:themeColor="text1"/>
          <w:sz w:val="24"/>
          <w:szCs w:val="24"/>
        </w:rPr>
      </w:pPr>
      <w:r w:rsidRPr="00677B98">
        <w:rPr>
          <w:rFonts w:ascii="Times New Roman" w:hAnsi="Times New Roman" w:cs="Times New Roman"/>
          <w:i/>
          <w:color w:val="252525"/>
          <w:sz w:val="24"/>
          <w:szCs w:val="24"/>
          <w:lang w:val="en-US"/>
        </w:rPr>
        <w:t>T</w:t>
      </w:r>
      <w:r w:rsidRPr="00677B98">
        <w:rPr>
          <w:rFonts w:ascii="Times New Roman" w:hAnsi="Times New Roman" w:cs="Times New Roman"/>
          <w:i/>
          <w:color w:val="000000" w:themeColor="text1"/>
          <w:sz w:val="24"/>
          <w:szCs w:val="24"/>
          <w:vertAlign w:val="subscript"/>
        </w:rPr>
        <w:t>сх4 =</w:t>
      </w:r>
      <w:r w:rsidRPr="00677B98">
        <w:rPr>
          <w:rFonts w:ascii="Times New Roman" w:hAnsi="Times New Roman" w:cs="Times New Roman"/>
          <w:color w:val="000000" w:themeColor="text1"/>
          <w:sz w:val="24"/>
          <w:szCs w:val="24"/>
        </w:rPr>
        <w:t xml:space="preserve"> «опасная», такая оценка дается, когда содержание загрязняющие веществ </w:t>
      </w:r>
      <w:r w:rsidRPr="00677B98">
        <w:rPr>
          <w:rFonts w:ascii="Times New Roman" w:eastAsia="Times New Roman" w:hAnsi="Times New Roman" w:cs="Times New Roman"/>
          <w:color w:val="000000" w:themeColor="text1"/>
          <w:sz w:val="24"/>
          <w:szCs w:val="24"/>
          <w:lang w:eastAsia="ru-RU"/>
        </w:rPr>
        <w:t>превышает их ПДК при лимитирующем транслокационном показателе вредности</w:t>
      </w:r>
      <w:r w:rsidRPr="00677B98">
        <w:rPr>
          <w:rFonts w:ascii="Times New Roman" w:hAnsi="Times New Roman" w:cs="Times New Roman"/>
          <w:color w:val="000000" w:themeColor="text1"/>
          <w:sz w:val="24"/>
          <w:szCs w:val="24"/>
        </w:rPr>
        <w:t>.</w:t>
      </w:r>
    </w:p>
    <w:p w:rsidR="00677B98" w:rsidRPr="00677B98" w:rsidRDefault="00677B98" w:rsidP="009F6C3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77B98">
        <w:rPr>
          <w:rFonts w:ascii="Times New Roman" w:hAnsi="Times New Roman" w:cs="Times New Roman"/>
          <w:i/>
          <w:color w:val="252525"/>
          <w:sz w:val="24"/>
          <w:szCs w:val="24"/>
          <w:lang w:val="en-US"/>
        </w:rPr>
        <w:t>T</w:t>
      </w:r>
      <w:r w:rsidRPr="00677B98">
        <w:rPr>
          <w:rFonts w:ascii="Times New Roman" w:hAnsi="Times New Roman" w:cs="Times New Roman"/>
          <w:i/>
          <w:color w:val="000000" w:themeColor="text1"/>
          <w:sz w:val="24"/>
          <w:szCs w:val="24"/>
          <w:vertAlign w:val="subscript"/>
        </w:rPr>
        <w:t>сх5 =</w:t>
      </w:r>
      <w:r w:rsidRPr="00677B98">
        <w:rPr>
          <w:rFonts w:ascii="Times New Roman" w:hAnsi="Times New Roman" w:cs="Times New Roman"/>
          <w:color w:val="000000" w:themeColor="text1"/>
          <w:sz w:val="24"/>
          <w:szCs w:val="24"/>
        </w:rPr>
        <w:t xml:space="preserve"> «чрезвычайно опасная», такая оценка дается, когда </w:t>
      </w:r>
      <w:r w:rsidRPr="00677B98">
        <w:rPr>
          <w:rFonts w:ascii="Times New Roman" w:eastAsia="Times New Roman" w:hAnsi="Times New Roman" w:cs="Times New Roman"/>
          <w:color w:val="000000" w:themeColor="text1"/>
          <w:sz w:val="24"/>
          <w:szCs w:val="24"/>
          <w:lang w:eastAsia="ru-RU"/>
        </w:rPr>
        <w:t>содержание загрязняющих веществ превышает ПДК в почве по всем показателям вредности.</w:t>
      </w:r>
    </w:p>
    <w:p w:rsidR="00677B98" w:rsidRPr="00677B98" w:rsidRDefault="00677B98" w:rsidP="009F6C3D">
      <w:pPr>
        <w:spacing w:after="0" w:line="240" w:lineRule="auto"/>
        <w:jc w:val="both"/>
        <w:rPr>
          <w:rFonts w:ascii="Times New Roman" w:eastAsia="Times New Roman" w:hAnsi="Times New Roman" w:cs="Times New Roman"/>
          <w:color w:val="000000" w:themeColor="text1"/>
          <w:sz w:val="24"/>
          <w:szCs w:val="24"/>
          <w:lang w:eastAsia="ru-RU"/>
        </w:rPr>
      </w:pPr>
      <w:r w:rsidRPr="00677B98">
        <w:rPr>
          <w:rFonts w:ascii="Times New Roman" w:hAnsi="Times New Roman" w:cs="Times New Roman"/>
          <w:i/>
          <w:color w:val="252525"/>
          <w:sz w:val="24"/>
          <w:szCs w:val="24"/>
        </w:rPr>
        <w:tab/>
      </w:r>
      <w:r w:rsidRPr="00677B98">
        <w:rPr>
          <w:rFonts w:ascii="Times New Roman" w:hAnsi="Times New Roman" w:cs="Times New Roman"/>
          <w:sz w:val="24"/>
          <w:szCs w:val="24"/>
        </w:rPr>
        <w:t>Конкретные значения долей ПДК для описания термов обусловлены требованиями СанПиН к качеству почв населенных мест и почв сельскохозяйственного использования[</w:t>
      </w:r>
      <w:r w:rsidR="00054C7F">
        <w:rPr>
          <w:rFonts w:ascii="Times New Roman" w:hAnsi="Times New Roman" w:cs="Times New Roman"/>
          <w:sz w:val="24"/>
          <w:szCs w:val="24"/>
        </w:rPr>
        <w:t>17,18</w:t>
      </w:r>
      <w:r w:rsidRPr="00677B98">
        <w:rPr>
          <w:rFonts w:ascii="Times New Roman" w:hAnsi="Times New Roman" w:cs="Times New Roman"/>
          <w:sz w:val="24"/>
          <w:szCs w:val="24"/>
        </w:rPr>
        <w:t xml:space="preserve">].                     </w:t>
      </w:r>
      <w:r w:rsidRPr="00677B98">
        <w:rPr>
          <w:rFonts w:ascii="Times New Roman" w:hAnsi="Times New Roman" w:cs="Times New Roman"/>
          <w:color w:val="252525"/>
          <w:sz w:val="24"/>
          <w:szCs w:val="24"/>
        </w:rPr>
        <w:tab/>
        <w:t xml:space="preserve">                                          </w:t>
      </w:r>
    </w:p>
    <w:p w:rsidR="00677B98" w:rsidRPr="00677B98" w:rsidRDefault="00677B98" w:rsidP="009F6C3D">
      <w:pPr>
        <w:spacing w:after="0" w:line="240" w:lineRule="auto"/>
        <w:ind w:firstLine="709"/>
        <w:jc w:val="both"/>
        <w:rPr>
          <w:rFonts w:ascii="Times New Roman" w:hAnsi="Times New Roman" w:cs="Times New Roman"/>
          <w:sz w:val="24"/>
          <w:szCs w:val="24"/>
        </w:rPr>
      </w:pPr>
      <w:r w:rsidRPr="00677B98">
        <w:rPr>
          <w:rFonts w:ascii="Times New Roman" w:hAnsi="Times New Roman" w:cs="Times New Roman"/>
          <w:sz w:val="24"/>
          <w:szCs w:val="24"/>
        </w:rPr>
        <w:t>Для комплексной оценки состояния почв, которая будет использоваться при принятии управленческих решений о возможности заст</w:t>
      </w:r>
      <w:r w:rsidR="000E7275">
        <w:rPr>
          <w:rFonts w:ascii="Times New Roman" w:hAnsi="Times New Roman" w:cs="Times New Roman"/>
          <w:sz w:val="24"/>
          <w:szCs w:val="24"/>
        </w:rPr>
        <w:t>ройки и направлении развития сельско-городских территорий</w:t>
      </w:r>
      <w:r w:rsidRPr="00677B98">
        <w:rPr>
          <w:rFonts w:ascii="Times New Roman" w:hAnsi="Times New Roman" w:cs="Times New Roman"/>
          <w:sz w:val="24"/>
          <w:szCs w:val="24"/>
        </w:rPr>
        <w:t xml:space="preserve"> введем следующие термы:</w:t>
      </w:r>
    </w:p>
    <w:p w:rsidR="00677B98" w:rsidRPr="00677B98" w:rsidRDefault="00677B98" w:rsidP="009F6C3D">
      <w:pPr>
        <w:spacing w:after="0" w:line="240" w:lineRule="auto"/>
        <w:ind w:left="2832" w:firstLine="708"/>
        <w:rPr>
          <w:rFonts w:ascii="Times New Roman" w:hAnsi="Times New Roman" w:cs="Times New Roman"/>
          <w:i/>
          <w:color w:val="000000" w:themeColor="text1"/>
          <w:sz w:val="24"/>
          <w:szCs w:val="24"/>
        </w:rPr>
      </w:pPr>
      <w:r w:rsidRPr="00677B98">
        <w:rPr>
          <w:rFonts w:ascii="Times New Roman" w:hAnsi="Times New Roman" w:cs="Times New Roman"/>
          <w:i/>
          <w:color w:val="252525"/>
          <w:sz w:val="24"/>
          <w:szCs w:val="24"/>
          <w:lang w:val="en-US"/>
        </w:rPr>
        <w:t>T</w:t>
      </w:r>
      <w:r w:rsidRPr="00677B98">
        <w:rPr>
          <w:rFonts w:ascii="Times New Roman" w:hAnsi="Times New Roman" w:cs="Times New Roman"/>
          <w:i/>
          <w:color w:val="000000" w:themeColor="text1"/>
          <w:sz w:val="24"/>
          <w:szCs w:val="24"/>
          <w:vertAlign w:val="subscript"/>
        </w:rPr>
        <w:t xml:space="preserve"> =</w:t>
      </w:r>
      <w:r w:rsidRPr="00677B98">
        <w:rPr>
          <w:rFonts w:ascii="Times New Roman" w:hAnsi="Times New Roman" w:cs="Times New Roman"/>
          <w:color w:val="000000" w:themeColor="text1"/>
          <w:sz w:val="24"/>
          <w:szCs w:val="24"/>
          <w:vertAlign w:val="subscript"/>
        </w:rPr>
        <w:t xml:space="preserve"> </w:t>
      </w:r>
      <w:r w:rsidRPr="00677B98">
        <w:rPr>
          <w:rFonts w:ascii="Times New Roman" w:hAnsi="Times New Roman" w:cs="Times New Roman"/>
          <w:color w:val="000000" w:themeColor="text1"/>
          <w:sz w:val="24"/>
          <w:szCs w:val="24"/>
        </w:rPr>
        <w:t>{</w:t>
      </w:r>
      <w:r w:rsidRPr="00677B98">
        <w:rPr>
          <w:rFonts w:ascii="Times New Roman" w:hAnsi="Times New Roman" w:cs="Times New Roman"/>
          <w:i/>
          <w:color w:val="252525"/>
          <w:sz w:val="24"/>
          <w:szCs w:val="24"/>
          <w:lang w:val="en-US"/>
        </w:rPr>
        <w:t>T</w:t>
      </w:r>
      <w:r w:rsidRPr="00677B98">
        <w:rPr>
          <w:rFonts w:ascii="Times New Roman" w:hAnsi="Times New Roman" w:cs="Times New Roman"/>
          <w:i/>
          <w:color w:val="000000" w:themeColor="text1"/>
          <w:sz w:val="24"/>
          <w:szCs w:val="24"/>
          <w:vertAlign w:val="subscript"/>
        </w:rPr>
        <w:t>1</w:t>
      </w:r>
      <w:r w:rsidRPr="00677B98">
        <w:rPr>
          <w:rFonts w:ascii="Times New Roman" w:hAnsi="Times New Roman" w:cs="Times New Roman"/>
          <w:i/>
          <w:color w:val="000000" w:themeColor="text1"/>
          <w:sz w:val="24"/>
          <w:szCs w:val="24"/>
        </w:rPr>
        <w:t xml:space="preserve"> ,</w:t>
      </w:r>
      <w:r w:rsidRPr="00677B98">
        <w:rPr>
          <w:rFonts w:ascii="Times New Roman" w:hAnsi="Times New Roman" w:cs="Times New Roman"/>
          <w:i/>
          <w:color w:val="252525"/>
          <w:sz w:val="24"/>
          <w:szCs w:val="24"/>
        </w:rPr>
        <w:t xml:space="preserve"> </w:t>
      </w:r>
      <w:r w:rsidRPr="00677B98">
        <w:rPr>
          <w:rFonts w:ascii="Times New Roman" w:hAnsi="Times New Roman" w:cs="Times New Roman"/>
          <w:i/>
          <w:color w:val="252525"/>
          <w:sz w:val="24"/>
          <w:szCs w:val="24"/>
          <w:lang w:val="en-US"/>
        </w:rPr>
        <w:t>T</w:t>
      </w:r>
      <w:r w:rsidRPr="00677B98">
        <w:rPr>
          <w:rFonts w:ascii="Times New Roman" w:hAnsi="Times New Roman" w:cs="Times New Roman"/>
          <w:i/>
          <w:color w:val="000000" w:themeColor="text1"/>
          <w:sz w:val="24"/>
          <w:szCs w:val="24"/>
          <w:vertAlign w:val="subscript"/>
        </w:rPr>
        <w:t>2</w:t>
      </w:r>
      <w:r w:rsidRPr="00677B98">
        <w:rPr>
          <w:rFonts w:ascii="Times New Roman" w:hAnsi="Times New Roman" w:cs="Times New Roman"/>
          <w:i/>
          <w:color w:val="000000" w:themeColor="text1"/>
          <w:sz w:val="24"/>
          <w:szCs w:val="24"/>
        </w:rPr>
        <w:t xml:space="preserve"> ,</w:t>
      </w:r>
      <w:r w:rsidRPr="00677B98">
        <w:rPr>
          <w:rFonts w:ascii="Times New Roman" w:hAnsi="Times New Roman" w:cs="Times New Roman"/>
          <w:i/>
          <w:color w:val="252525"/>
          <w:sz w:val="24"/>
          <w:szCs w:val="24"/>
        </w:rPr>
        <w:t xml:space="preserve"> </w:t>
      </w:r>
      <w:r w:rsidRPr="00677B98">
        <w:rPr>
          <w:rFonts w:ascii="Times New Roman" w:hAnsi="Times New Roman" w:cs="Times New Roman"/>
          <w:i/>
          <w:color w:val="252525"/>
          <w:sz w:val="24"/>
          <w:szCs w:val="24"/>
          <w:lang w:val="en-US"/>
        </w:rPr>
        <w:t>T</w:t>
      </w:r>
      <w:r w:rsidRPr="00677B98">
        <w:rPr>
          <w:rFonts w:ascii="Times New Roman" w:hAnsi="Times New Roman" w:cs="Times New Roman"/>
          <w:i/>
          <w:color w:val="000000" w:themeColor="text1"/>
          <w:sz w:val="24"/>
          <w:szCs w:val="24"/>
          <w:vertAlign w:val="subscript"/>
        </w:rPr>
        <w:t>3</w:t>
      </w:r>
      <w:r w:rsidRPr="00677B98">
        <w:rPr>
          <w:rFonts w:ascii="Times New Roman" w:hAnsi="Times New Roman" w:cs="Times New Roman"/>
          <w:i/>
          <w:color w:val="000000" w:themeColor="text1"/>
          <w:sz w:val="24"/>
          <w:szCs w:val="24"/>
        </w:rPr>
        <w:t xml:space="preserve"> ,</w:t>
      </w:r>
      <w:r w:rsidRPr="00677B98">
        <w:rPr>
          <w:rFonts w:ascii="Times New Roman" w:hAnsi="Times New Roman" w:cs="Times New Roman"/>
          <w:i/>
          <w:color w:val="252525"/>
          <w:sz w:val="24"/>
          <w:szCs w:val="24"/>
        </w:rPr>
        <w:t xml:space="preserve"> </w:t>
      </w:r>
      <w:r w:rsidRPr="00677B98">
        <w:rPr>
          <w:rFonts w:ascii="Times New Roman" w:hAnsi="Times New Roman" w:cs="Times New Roman"/>
          <w:i/>
          <w:color w:val="252525"/>
          <w:sz w:val="24"/>
          <w:szCs w:val="24"/>
          <w:lang w:val="en-US"/>
        </w:rPr>
        <w:t>T</w:t>
      </w:r>
      <w:r w:rsidRPr="00677B98">
        <w:rPr>
          <w:rFonts w:ascii="Times New Roman" w:hAnsi="Times New Roman" w:cs="Times New Roman"/>
          <w:i/>
          <w:color w:val="000000" w:themeColor="text1"/>
          <w:sz w:val="24"/>
          <w:szCs w:val="24"/>
          <w:vertAlign w:val="subscript"/>
        </w:rPr>
        <w:t>4</w:t>
      </w:r>
      <w:r w:rsidRPr="00677B98">
        <w:rPr>
          <w:rFonts w:ascii="Times New Roman" w:hAnsi="Times New Roman" w:cs="Times New Roman"/>
          <w:i/>
          <w:color w:val="000000" w:themeColor="text1"/>
          <w:sz w:val="24"/>
          <w:szCs w:val="24"/>
        </w:rPr>
        <w:t xml:space="preserve"> ,</w:t>
      </w:r>
      <w:r w:rsidRPr="00677B98">
        <w:rPr>
          <w:rFonts w:ascii="Times New Roman" w:hAnsi="Times New Roman" w:cs="Times New Roman"/>
          <w:i/>
          <w:color w:val="252525"/>
          <w:sz w:val="24"/>
          <w:szCs w:val="24"/>
        </w:rPr>
        <w:t xml:space="preserve"> </w:t>
      </w:r>
      <w:r w:rsidRPr="00677B98">
        <w:rPr>
          <w:rFonts w:ascii="Times New Roman" w:hAnsi="Times New Roman" w:cs="Times New Roman"/>
          <w:i/>
          <w:color w:val="252525"/>
          <w:sz w:val="24"/>
          <w:szCs w:val="24"/>
          <w:lang w:val="en-US"/>
        </w:rPr>
        <w:t>T</w:t>
      </w:r>
      <w:r w:rsidRPr="00677B98">
        <w:rPr>
          <w:rFonts w:ascii="Times New Roman" w:hAnsi="Times New Roman" w:cs="Times New Roman"/>
          <w:i/>
          <w:color w:val="000000" w:themeColor="text1"/>
          <w:sz w:val="24"/>
          <w:szCs w:val="24"/>
          <w:vertAlign w:val="subscript"/>
        </w:rPr>
        <w:t>5</w:t>
      </w:r>
      <w:r w:rsidRPr="00677B98">
        <w:rPr>
          <w:rFonts w:ascii="Times New Roman" w:hAnsi="Times New Roman" w:cs="Times New Roman"/>
          <w:color w:val="000000" w:themeColor="text1"/>
          <w:sz w:val="24"/>
          <w:szCs w:val="24"/>
        </w:rPr>
        <w:t>}</w:t>
      </w:r>
      <w:r w:rsidRPr="00677B98">
        <w:rPr>
          <w:rFonts w:ascii="Times New Roman" w:hAnsi="Times New Roman" w:cs="Times New Roman"/>
          <w:color w:val="000000" w:themeColor="text1"/>
          <w:sz w:val="24"/>
          <w:szCs w:val="24"/>
        </w:rPr>
        <w:tab/>
      </w:r>
      <w:r w:rsidRPr="00677B98">
        <w:rPr>
          <w:rFonts w:ascii="Times New Roman" w:hAnsi="Times New Roman" w:cs="Times New Roman"/>
          <w:i/>
          <w:color w:val="000000" w:themeColor="text1"/>
          <w:sz w:val="24"/>
          <w:szCs w:val="24"/>
        </w:rPr>
        <w:tab/>
      </w:r>
      <w:r w:rsidRPr="00677B98">
        <w:rPr>
          <w:rFonts w:ascii="Times New Roman" w:hAnsi="Times New Roman" w:cs="Times New Roman"/>
          <w:i/>
          <w:color w:val="000000" w:themeColor="text1"/>
          <w:sz w:val="24"/>
          <w:szCs w:val="24"/>
        </w:rPr>
        <w:tab/>
      </w:r>
      <w:r w:rsidRPr="00677B98">
        <w:rPr>
          <w:rFonts w:ascii="Times New Roman" w:hAnsi="Times New Roman" w:cs="Times New Roman"/>
          <w:i/>
          <w:color w:val="000000" w:themeColor="text1"/>
          <w:sz w:val="24"/>
          <w:szCs w:val="24"/>
        </w:rPr>
        <w:tab/>
      </w:r>
      <w:r w:rsidR="003719C5">
        <w:rPr>
          <w:rFonts w:ascii="Times New Roman" w:hAnsi="Times New Roman" w:cs="Times New Roman"/>
          <w:color w:val="000000" w:themeColor="text1"/>
          <w:sz w:val="24"/>
          <w:szCs w:val="24"/>
        </w:rPr>
        <w:t>(4</w:t>
      </w:r>
      <w:r w:rsidRPr="00677B98">
        <w:rPr>
          <w:rFonts w:ascii="Times New Roman" w:hAnsi="Times New Roman" w:cs="Times New Roman"/>
          <w:color w:val="000000" w:themeColor="text1"/>
          <w:sz w:val="24"/>
          <w:szCs w:val="24"/>
        </w:rPr>
        <w:t>)</w:t>
      </w:r>
    </w:p>
    <w:p w:rsidR="00677B98" w:rsidRPr="00677B98" w:rsidRDefault="00677B98" w:rsidP="009F6C3D">
      <w:pPr>
        <w:spacing w:after="0" w:line="240" w:lineRule="auto"/>
        <w:ind w:firstLine="709"/>
        <w:jc w:val="both"/>
        <w:rPr>
          <w:rFonts w:ascii="Times New Roman" w:hAnsi="Times New Roman" w:cs="Times New Roman"/>
          <w:sz w:val="24"/>
          <w:szCs w:val="24"/>
        </w:rPr>
      </w:pPr>
      <w:r w:rsidRPr="00677B98">
        <w:rPr>
          <w:rFonts w:ascii="Times New Roman" w:hAnsi="Times New Roman" w:cs="Times New Roman"/>
          <w:sz w:val="24"/>
          <w:szCs w:val="24"/>
        </w:rPr>
        <w:t xml:space="preserve">– </w:t>
      </w:r>
      <w:r w:rsidRPr="00677B98">
        <w:rPr>
          <w:rFonts w:ascii="Times New Roman" w:hAnsi="Times New Roman" w:cs="Times New Roman"/>
          <w:i/>
          <w:sz w:val="24"/>
          <w:szCs w:val="24"/>
        </w:rPr>
        <w:t>Т</w:t>
      </w:r>
      <w:r w:rsidRPr="00677B98">
        <w:rPr>
          <w:rFonts w:ascii="Times New Roman" w:hAnsi="Times New Roman" w:cs="Times New Roman"/>
          <w:sz w:val="24"/>
          <w:szCs w:val="24"/>
          <w:vertAlign w:val="subscript"/>
        </w:rPr>
        <w:t>1</w:t>
      </w:r>
      <w:r w:rsidRPr="00677B98">
        <w:rPr>
          <w:rFonts w:ascii="Times New Roman" w:hAnsi="Times New Roman" w:cs="Times New Roman"/>
          <w:sz w:val="24"/>
          <w:szCs w:val="24"/>
        </w:rPr>
        <w:t xml:space="preserve"> = «чистая», когда оценка с токи зрения влияния состояния почвы на здоровья населения </w:t>
      </w:r>
      <w:r w:rsidRPr="00677B98">
        <w:rPr>
          <w:rFonts w:ascii="Times New Roman" w:hAnsi="Times New Roman" w:cs="Times New Roman"/>
          <w:i/>
          <w:sz w:val="24"/>
          <w:szCs w:val="24"/>
          <w:lang w:val="en-US"/>
        </w:rPr>
        <w:t>SoilSt</w:t>
      </w:r>
      <w:r w:rsidRPr="00677B98">
        <w:rPr>
          <w:rFonts w:ascii="Times New Roman" w:hAnsi="Times New Roman" w:cs="Times New Roman"/>
          <w:i/>
          <w:sz w:val="24"/>
          <w:szCs w:val="24"/>
          <w:vertAlign w:val="subscript"/>
        </w:rPr>
        <w:t xml:space="preserve">з </w:t>
      </w:r>
      <w:r w:rsidRPr="00677B98">
        <w:rPr>
          <w:rFonts w:ascii="Times New Roman" w:hAnsi="Times New Roman" w:cs="Times New Roman"/>
          <w:i/>
          <w:sz w:val="24"/>
          <w:szCs w:val="24"/>
        </w:rPr>
        <w:t>= «чистая»</w:t>
      </w:r>
      <w:r w:rsidRPr="00677B98">
        <w:rPr>
          <w:rFonts w:ascii="Times New Roman" w:hAnsi="Times New Roman" w:cs="Times New Roman"/>
          <w:sz w:val="24"/>
          <w:szCs w:val="24"/>
        </w:rPr>
        <w:t>,</w:t>
      </w:r>
      <w:r w:rsidRPr="00677B98">
        <w:rPr>
          <w:rFonts w:ascii="Times New Roman" w:hAnsi="Times New Roman" w:cs="Times New Roman"/>
          <w:i/>
          <w:sz w:val="24"/>
          <w:szCs w:val="24"/>
          <w:vertAlign w:val="subscript"/>
        </w:rPr>
        <w:t xml:space="preserve"> </w:t>
      </w:r>
      <w:r w:rsidRPr="00677B98">
        <w:rPr>
          <w:rFonts w:ascii="Times New Roman" w:hAnsi="Times New Roman" w:cs="Times New Roman"/>
          <w:sz w:val="24"/>
          <w:szCs w:val="24"/>
        </w:rPr>
        <w:t>и оценка с точки зрения влияния состояния почв на здоровье населения</w:t>
      </w:r>
      <w:r w:rsidRPr="00677B98">
        <w:rPr>
          <w:rFonts w:ascii="Times New Roman" w:hAnsi="Times New Roman" w:cs="Times New Roman"/>
          <w:i/>
          <w:sz w:val="24"/>
          <w:szCs w:val="24"/>
          <w:vertAlign w:val="subscript"/>
        </w:rPr>
        <w:t xml:space="preserve"> </w:t>
      </w:r>
      <w:r w:rsidRPr="00677B98">
        <w:rPr>
          <w:rFonts w:ascii="Times New Roman" w:hAnsi="Times New Roman" w:cs="Times New Roman"/>
          <w:i/>
          <w:sz w:val="24"/>
          <w:szCs w:val="24"/>
          <w:lang w:val="en-US"/>
        </w:rPr>
        <w:t>SoilSt</w:t>
      </w:r>
      <w:r w:rsidRPr="00677B98">
        <w:rPr>
          <w:rFonts w:ascii="Times New Roman" w:hAnsi="Times New Roman" w:cs="Times New Roman"/>
          <w:i/>
          <w:sz w:val="24"/>
          <w:szCs w:val="24"/>
          <w:vertAlign w:val="subscript"/>
        </w:rPr>
        <w:t xml:space="preserve">сх </w:t>
      </w:r>
      <w:r w:rsidRPr="00677B98">
        <w:rPr>
          <w:rFonts w:ascii="Times New Roman" w:hAnsi="Times New Roman" w:cs="Times New Roman"/>
          <w:sz w:val="24"/>
          <w:szCs w:val="24"/>
        </w:rPr>
        <w:t>= «чистая». При такой оценке оцениваемая территория может быть использована как для проживания, так и для ведения подсобного хозяйства без ограничений;</w:t>
      </w:r>
    </w:p>
    <w:p w:rsidR="00677B98" w:rsidRPr="00677B98" w:rsidRDefault="00677B98" w:rsidP="009F6C3D">
      <w:pPr>
        <w:spacing w:after="0" w:line="240" w:lineRule="auto"/>
        <w:ind w:firstLine="709"/>
        <w:jc w:val="both"/>
        <w:rPr>
          <w:rFonts w:ascii="Times New Roman" w:hAnsi="Times New Roman" w:cs="Times New Roman"/>
          <w:sz w:val="24"/>
          <w:szCs w:val="24"/>
        </w:rPr>
      </w:pPr>
      <w:r w:rsidRPr="00677B98">
        <w:rPr>
          <w:rFonts w:ascii="Times New Roman" w:hAnsi="Times New Roman" w:cs="Times New Roman"/>
          <w:sz w:val="24"/>
          <w:szCs w:val="24"/>
        </w:rPr>
        <w:t xml:space="preserve">– </w:t>
      </w:r>
      <w:r w:rsidRPr="00677B98">
        <w:rPr>
          <w:rFonts w:ascii="Times New Roman" w:hAnsi="Times New Roman" w:cs="Times New Roman"/>
          <w:i/>
          <w:sz w:val="24"/>
          <w:szCs w:val="24"/>
        </w:rPr>
        <w:t>Т</w:t>
      </w:r>
      <w:r w:rsidRPr="00677B98">
        <w:rPr>
          <w:rFonts w:ascii="Times New Roman" w:hAnsi="Times New Roman" w:cs="Times New Roman"/>
          <w:i/>
          <w:sz w:val="24"/>
          <w:szCs w:val="24"/>
          <w:vertAlign w:val="subscript"/>
        </w:rPr>
        <w:t xml:space="preserve">2 </w:t>
      </w:r>
      <w:r w:rsidRPr="00677B98">
        <w:rPr>
          <w:rFonts w:ascii="Times New Roman" w:hAnsi="Times New Roman" w:cs="Times New Roman"/>
          <w:sz w:val="24"/>
          <w:szCs w:val="24"/>
        </w:rPr>
        <w:t>= «допустимое». Такая оценка дается тогда, когда</w:t>
      </w:r>
      <w:r w:rsidRPr="00677B98">
        <w:rPr>
          <w:rFonts w:ascii="Times New Roman" w:hAnsi="Times New Roman" w:cs="Times New Roman"/>
          <w:i/>
          <w:sz w:val="24"/>
          <w:szCs w:val="24"/>
        </w:rPr>
        <w:t xml:space="preserve"> </w:t>
      </w:r>
      <w:r w:rsidRPr="00677B98">
        <w:rPr>
          <w:rFonts w:ascii="Times New Roman" w:hAnsi="Times New Roman" w:cs="Times New Roman"/>
          <w:sz w:val="24"/>
          <w:szCs w:val="24"/>
        </w:rPr>
        <w:t xml:space="preserve">обе оценки </w:t>
      </w:r>
      <w:r w:rsidRPr="00677B98">
        <w:rPr>
          <w:rFonts w:ascii="Times New Roman" w:hAnsi="Times New Roman" w:cs="Times New Roman"/>
          <w:i/>
          <w:sz w:val="24"/>
          <w:szCs w:val="24"/>
          <w:lang w:val="en-US"/>
        </w:rPr>
        <w:t>SoilSt</w:t>
      </w:r>
      <w:r w:rsidRPr="00677B98">
        <w:rPr>
          <w:rFonts w:ascii="Times New Roman" w:hAnsi="Times New Roman" w:cs="Times New Roman"/>
          <w:i/>
          <w:sz w:val="24"/>
          <w:szCs w:val="24"/>
          <w:vertAlign w:val="subscript"/>
        </w:rPr>
        <w:t xml:space="preserve">з </w:t>
      </w:r>
      <w:r w:rsidRPr="00677B98">
        <w:rPr>
          <w:rFonts w:ascii="Times New Roman" w:hAnsi="Times New Roman" w:cs="Times New Roman"/>
          <w:sz w:val="24"/>
          <w:szCs w:val="24"/>
        </w:rPr>
        <w:t xml:space="preserve">и </w:t>
      </w:r>
      <w:r w:rsidRPr="00677B98">
        <w:rPr>
          <w:rFonts w:ascii="Times New Roman" w:hAnsi="Times New Roman" w:cs="Times New Roman"/>
          <w:i/>
          <w:sz w:val="24"/>
          <w:szCs w:val="24"/>
          <w:lang w:val="en-US"/>
        </w:rPr>
        <w:t>SoilSt</w:t>
      </w:r>
      <w:r w:rsidRPr="00677B98">
        <w:rPr>
          <w:rFonts w:ascii="Times New Roman" w:hAnsi="Times New Roman" w:cs="Times New Roman"/>
          <w:i/>
          <w:sz w:val="24"/>
          <w:szCs w:val="24"/>
          <w:vertAlign w:val="subscript"/>
        </w:rPr>
        <w:t xml:space="preserve">с </w:t>
      </w:r>
      <w:r w:rsidRPr="00677B98">
        <w:rPr>
          <w:rFonts w:ascii="Times New Roman" w:hAnsi="Times New Roman" w:cs="Times New Roman"/>
          <w:sz w:val="24"/>
          <w:szCs w:val="24"/>
        </w:rPr>
        <w:t xml:space="preserve">имеют значение допустимая либо, когда одна из них имеет значение «допустимая», а другая «чистая». При такой оценке также возможно проживание на данной территории и выращивание сельскохозяйственных культур, при условии проведения определенных мероприятий по снижению воздействия источников загрязнения на почву; </w:t>
      </w:r>
    </w:p>
    <w:p w:rsidR="00677B98" w:rsidRPr="00677B98" w:rsidRDefault="00677B98" w:rsidP="009F6C3D">
      <w:pPr>
        <w:spacing w:after="0" w:line="240" w:lineRule="auto"/>
        <w:ind w:firstLine="709"/>
        <w:jc w:val="both"/>
        <w:rPr>
          <w:rFonts w:ascii="Times New Roman" w:hAnsi="Times New Roman" w:cs="Times New Roman"/>
          <w:sz w:val="24"/>
          <w:szCs w:val="24"/>
        </w:rPr>
      </w:pPr>
      <w:r w:rsidRPr="00677B98">
        <w:rPr>
          <w:rFonts w:ascii="Times New Roman" w:hAnsi="Times New Roman" w:cs="Times New Roman"/>
          <w:sz w:val="24"/>
          <w:szCs w:val="24"/>
        </w:rPr>
        <w:t xml:space="preserve">– </w:t>
      </w:r>
      <w:r w:rsidRPr="00677B98">
        <w:rPr>
          <w:rFonts w:ascii="Times New Roman" w:hAnsi="Times New Roman" w:cs="Times New Roman"/>
          <w:i/>
          <w:sz w:val="24"/>
          <w:szCs w:val="24"/>
        </w:rPr>
        <w:t>Т</w:t>
      </w:r>
      <w:r w:rsidRPr="00677B98">
        <w:rPr>
          <w:rFonts w:ascii="Times New Roman" w:hAnsi="Times New Roman" w:cs="Times New Roman"/>
          <w:i/>
          <w:sz w:val="24"/>
          <w:szCs w:val="24"/>
          <w:vertAlign w:val="subscript"/>
        </w:rPr>
        <w:t>3</w:t>
      </w:r>
      <w:r w:rsidRPr="00677B98">
        <w:rPr>
          <w:rFonts w:ascii="Times New Roman" w:hAnsi="Times New Roman" w:cs="Times New Roman"/>
          <w:sz w:val="24"/>
          <w:szCs w:val="24"/>
        </w:rPr>
        <w:t xml:space="preserve"> = «проживание ограничено». Такая оценка дается в случае когда </w:t>
      </w:r>
      <w:r w:rsidRPr="00677B98">
        <w:rPr>
          <w:rFonts w:ascii="Times New Roman" w:hAnsi="Times New Roman" w:cs="Times New Roman"/>
          <w:i/>
          <w:sz w:val="24"/>
          <w:szCs w:val="24"/>
          <w:lang w:val="en-US"/>
        </w:rPr>
        <w:t>SoilSt</w:t>
      </w:r>
      <w:r w:rsidRPr="00677B98">
        <w:rPr>
          <w:rFonts w:ascii="Times New Roman" w:hAnsi="Times New Roman" w:cs="Times New Roman"/>
          <w:i/>
          <w:sz w:val="24"/>
          <w:szCs w:val="24"/>
          <w:vertAlign w:val="subscript"/>
        </w:rPr>
        <w:t xml:space="preserve">з </w:t>
      </w:r>
      <w:r w:rsidRPr="00677B98">
        <w:rPr>
          <w:rFonts w:ascii="Times New Roman" w:hAnsi="Times New Roman" w:cs="Times New Roman"/>
          <w:i/>
          <w:sz w:val="24"/>
          <w:szCs w:val="24"/>
        </w:rPr>
        <w:t xml:space="preserve">= </w:t>
      </w:r>
      <w:r w:rsidRPr="00677B98">
        <w:rPr>
          <w:rFonts w:ascii="Times New Roman" w:hAnsi="Times New Roman" w:cs="Times New Roman"/>
          <w:color w:val="000000" w:themeColor="text1"/>
          <w:sz w:val="24"/>
          <w:szCs w:val="24"/>
        </w:rPr>
        <w:t xml:space="preserve">«умеренно опасная» или «опасная» при значения </w:t>
      </w:r>
      <w:r w:rsidRPr="00677B98">
        <w:rPr>
          <w:rFonts w:ascii="Times New Roman" w:hAnsi="Times New Roman" w:cs="Times New Roman"/>
          <w:i/>
          <w:sz w:val="24"/>
          <w:szCs w:val="24"/>
          <w:lang w:val="en-US"/>
        </w:rPr>
        <w:t>SoilSt</w:t>
      </w:r>
      <w:r w:rsidRPr="00677B98">
        <w:rPr>
          <w:rFonts w:ascii="Times New Roman" w:hAnsi="Times New Roman" w:cs="Times New Roman"/>
          <w:i/>
          <w:sz w:val="24"/>
          <w:szCs w:val="24"/>
          <w:vertAlign w:val="subscript"/>
        </w:rPr>
        <w:t xml:space="preserve">сх </w:t>
      </w:r>
      <w:r w:rsidRPr="00677B98">
        <w:rPr>
          <w:rFonts w:ascii="Times New Roman" w:hAnsi="Times New Roman" w:cs="Times New Roman"/>
          <w:i/>
          <w:sz w:val="24"/>
          <w:szCs w:val="24"/>
        </w:rPr>
        <w:t>=</w:t>
      </w:r>
      <w:r w:rsidRPr="00677B98">
        <w:rPr>
          <w:rFonts w:ascii="Times New Roman" w:hAnsi="Times New Roman" w:cs="Times New Roman"/>
          <w:i/>
          <w:sz w:val="24"/>
          <w:szCs w:val="24"/>
          <w:vertAlign w:val="subscript"/>
        </w:rPr>
        <w:t xml:space="preserve"> </w:t>
      </w:r>
      <w:r w:rsidRPr="00677B98">
        <w:rPr>
          <w:rFonts w:ascii="Times New Roman" w:hAnsi="Times New Roman" w:cs="Times New Roman"/>
          <w:i/>
          <w:sz w:val="24"/>
          <w:szCs w:val="24"/>
        </w:rPr>
        <w:t>«</w:t>
      </w:r>
      <w:r w:rsidRPr="00677B98">
        <w:rPr>
          <w:rFonts w:ascii="Times New Roman" w:hAnsi="Times New Roman" w:cs="Times New Roman"/>
          <w:sz w:val="24"/>
          <w:szCs w:val="24"/>
        </w:rPr>
        <w:t xml:space="preserve">чистая» или «допустимая». </w:t>
      </w:r>
      <w:r w:rsidRPr="00677B98">
        <w:rPr>
          <w:rFonts w:ascii="Times New Roman" w:hAnsi="Times New Roman" w:cs="Times New Roman"/>
          <w:i/>
          <w:sz w:val="24"/>
          <w:szCs w:val="24"/>
          <w:vertAlign w:val="subscript"/>
        </w:rPr>
        <w:t xml:space="preserve"> </w:t>
      </w:r>
      <w:r w:rsidRPr="00677B98">
        <w:rPr>
          <w:rFonts w:ascii="Times New Roman" w:hAnsi="Times New Roman" w:cs="Times New Roman"/>
          <w:sz w:val="24"/>
          <w:szCs w:val="24"/>
        </w:rPr>
        <w:t>При такой оценке использование территорий для проживания населения может вызывать повышение уровня общей заболеваемости, однако выращивание сельскохозяйственный культур возможно без существенных ограничений;</w:t>
      </w:r>
    </w:p>
    <w:p w:rsidR="00677B98" w:rsidRPr="00677B98" w:rsidRDefault="00677B98" w:rsidP="009F6C3D">
      <w:pPr>
        <w:spacing w:after="0" w:line="240" w:lineRule="auto"/>
        <w:ind w:firstLine="709"/>
        <w:jc w:val="both"/>
        <w:rPr>
          <w:rFonts w:ascii="Times New Roman" w:hAnsi="Times New Roman" w:cs="Times New Roman"/>
          <w:sz w:val="24"/>
          <w:szCs w:val="24"/>
        </w:rPr>
      </w:pPr>
      <w:r w:rsidRPr="00677B98">
        <w:rPr>
          <w:rFonts w:ascii="Times New Roman" w:hAnsi="Times New Roman" w:cs="Times New Roman"/>
          <w:sz w:val="24"/>
          <w:szCs w:val="24"/>
        </w:rPr>
        <w:t xml:space="preserve">– </w:t>
      </w:r>
      <w:r w:rsidRPr="00677B98">
        <w:rPr>
          <w:rFonts w:ascii="Times New Roman" w:hAnsi="Times New Roman" w:cs="Times New Roman"/>
          <w:i/>
          <w:sz w:val="24"/>
          <w:szCs w:val="24"/>
        </w:rPr>
        <w:t>Т</w:t>
      </w:r>
      <w:r w:rsidRPr="00677B98">
        <w:rPr>
          <w:rFonts w:ascii="Times New Roman" w:hAnsi="Times New Roman" w:cs="Times New Roman"/>
          <w:sz w:val="24"/>
          <w:szCs w:val="24"/>
          <w:vertAlign w:val="subscript"/>
        </w:rPr>
        <w:t>4</w:t>
      </w:r>
      <w:r w:rsidRPr="00677B98">
        <w:rPr>
          <w:rFonts w:ascii="Times New Roman" w:hAnsi="Times New Roman" w:cs="Times New Roman"/>
          <w:sz w:val="24"/>
          <w:szCs w:val="24"/>
        </w:rPr>
        <w:t xml:space="preserve"> = «подсобное хозяйство ограничено». Такая оценка дается в случае, когда </w:t>
      </w:r>
      <w:r w:rsidRPr="00677B98">
        <w:rPr>
          <w:rFonts w:ascii="Times New Roman" w:hAnsi="Times New Roman" w:cs="Times New Roman"/>
          <w:i/>
          <w:sz w:val="24"/>
          <w:szCs w:val="24"/>
          <w:lang w:val="en-US"/>
        </w:rPr>
        <w:t>SoilSt</w:t>
      </w:r>
      <w:r w:rsidRPr="00677B98">
        <w:rPr>
          <w:rFonts w:ascii="Times New Roman" w:hAnsi="Times New Roman" w:cs="Times New Roman"/>
          <w:i/>
          <w:sz w:val="24"/>
          <w:szCs w:val="24"/>
          <w:vertAlign w:val="subscript"/>
        </w:rPr>
        <w:t xml:space="preserve">з </w:t>
      </w:r>
      <w:r w:rsidRPr="00677B98">
        <w:rPr>
          <w:rFonts w:ascii="Times New Roman" w:hAnsi="Times New Roman" w:cs="Times New Roman"/>
          <w:i/>
          <w:sz w:val="24"/>
          <w:szCs w:val="24"/>
        </w:rPr>
        <w:t xml:space="preserve">= </w:t>
      </w:r>
      <w:r w:rsidRPr="00677B98">
        <w:rPr>
          <w:rFonts w:ascii="Times New Roman" w:hAnsi="Times New Roman" w:cs="Times New Roman"/>
          <w:color w:val="000000" w:themeColor="text1"/>
          <w:sz w:val="24"/>
          <w:szCs w:val="24"/>
        </w:rPr>
        <w:t xml:space="preserve">«чистая» или «допустимая», а значения </w:t>
      </w:r>
      <w:r w:rsidRPr="00677B98">
        <w:rPr>
          <w:rFonts w:ascii="Times New Roman" w:hAnsi="Times New Roman" w:cs="Times New Roman"/>
          <w:i/>
          <w:sz w:val="24"/>
          <w:szCs w:val="24"/>
          <w:lang w:val="en-US"/>
        </w:rPr>
        <w:t>SoilSt</w:t>
      </w:r>
      <w:r w:rsidRPr="00677B98">
        <w:rPr>
          <w:rFonts w:ascii="Times New Roman" w:hAnsi="Times New Roman" w:cs="Times New Roman"/>
          <w:i/>
          <w:sz w:val="24"/>
          <w:szCs w:val="24"/>
          <w:vertAlign w:val="subscript"/>
        </w:rPr>
        <w:t xml:space="preserve">сх </w:t>
      </w:r>
      <w:r w:rsidRPr="00677B98">
        <w:rPr>
          <w:rFonts w:ascii="Times New Roman" w:hAnsi="Times New Roman" w:cs="Times New Roman"/>
          <w:i/>
          <w:sz w:val="24"/>
          <w:szCs w:val="24"/>
        </w:rPr>
        <w:t>=</w:t>
      </w:r>
      <w:r w:rsidRPr="00677B98">
        <w:rPr>
          <w:rFonts w:ascii="Times New Roman" w:hAnsi="Times New Roman" w:cs="Times New Roman"/>
          <w:i/>
          <w:sz w:val="24"/>
          <w:szCs w:val="24"/>
          <w:vertAlign w:val="subscript"/>
        </w:rPr>
        <w:t xml:space="preserve"> </w:t>
      </w:r>
      <w:r w:rsidRPr="00677B98">
        <w:rPr>
          <w:rFonts w:ascii="Times New Roman" w:hAnsi="Times New Roman" w:cs="Times New Roman"/>
          <w:color w:val="000000" w:themeColor="text1"/>
          <w:sz w:val="24"/>
          <w:szCs w:val="24"/>
        </w:rPr>
        <w:t>«умеренно опасная» или «опасная». При такой оценке возможно проживание на данной территории без существенного влияния на здоровье населения, однако, почва данных территории может быть использована для выращивания культур, неиспользуемых в качестве продуктов питания;</w:t>
      </w:r>
    </w:p>
    <w:p w:rsidR="00677B98" w:rsidRPr="00677B98" w:rsidRDefault="00677B98" w:rsidP="009F6C3D">
      <w:pPr>
        <w:spacing w:after="0" w:line="240" w:lineRule="auto"/>
        <w:ind w:firstLine="709"/>
        <w:jc w:val="both"/>
        <w:rPr>
          <w:rFonts w:ascii="Times New Roman" w:hAnsi="Times New Roman" w:cs="Times New Roman"/>
          <w:sz w:val="24"/>
          <w:szCs w:val="24"/>
        </w:rPr>
      </w:pPr>
      <w:r w:rsidRPr="00677B98">
        <w:rPr>
          <w:rFonts w:ascii="Times New Roman" w:hAnsi="Times New Roman" w:cs="Times New Roman"/>
          <w:sz w:val="24"/>
          <w:szCs w:val="24"/>
        </w:rPr>
        <w:t xml:space="preserve">– </w:t>
      </w:r>
      <w:r w:rsidRPr="00677B98">
        <w:rPr>
          <w:rFonts w:ascii="Times New Roman" w:hAnsi="Times New Roman" w:cs="Times New Roman"/>
          <w:i/>
          <w:sz w:val="24"/>
          <w:szCs w:val="24"/>
        </w:rPr>
        <w:t>Т</w:t>
      </w:r>
      <w:r w:rsidRPr="00677B98">
        <w:rPr>
          <w:rFonts w:ascii="Times New Roman" w:hAnsi="Times New Roman" w:cs="Times New Roman"/>
          <w:sz w:val="24"/>
          <w:szCs w:val="24"/>
          <w:vertAlign w:val="subscript"/>
        </w:rPr>
        <w:t>5</w:t>
      </w:r>
      <w:r w:rsidRPr="00677B98">
        <w:rPr>
          <w:rFonts w:ascii="Times New Roman" w:hAnsi="Times New Roman" w:cs="Times New Roman"/>
          <w:sz w:val="24"/>
          <w:szCs w:val="24"/>
        </w:rPr>
        <w:t xml:space="preserve"> = «чрезвычайно опасное». Такая оценка дается в случае, когда </w:t>
      </w:r>
      <w:r w:rsidRPr="00677B98">
        <w:rPr>
          <w:rFonts w:ascii="Times New Roman" w:hAnsi="Times New Roman" w:cs="Times New Roman"/>
          <w:i/>
          <w:sz w:val="24"/>
          <w:szCs w:val="24"/>
          <w:lang w:val="en-US"/>
        </w:rPr>
        <w:t>SoilSt</w:t>
      </w:r>
      <w:r w:rsidRPr="00677B98">
        <w:rPr>
          <w:rFonts w:ascii="Times New Roman" w:hAnsi="Times New Roman" w:cs="Times New Roman"/>
          <w:i/>
          <w:sz w:val="24"/>
          <w:szCs w:val="24"/>
          <w:vertAlign w:val="subscript"/>
        </w:rPr>
        <w:t xml:space="preserve">з </w:t>
      </w:r>
      <w:r w:rsidRPr="00677B98">
        <w:rPr>
          <w:rFonts w:ascii="Times New Roman" w:hAnsi="Times New Roman" w:cs="Times New Roman"/>
          <w:i/>
          <w:sz w:val="24"/>
          <w:szCs w:val="24"/>
        </w:rPr>
        <w:t>= «</w:t>
      </w:r>
      <w:r w:rsidRPr="00677B98">
        <w:rPr>
          <w:rFonts w:ascii="Times New Roman" w:hAnsi="Times New Roman" w:cs="Times New Roman"/>
          <w:sz w:val="24"/>
          <w:szCs w:val="24"/>
        </w:rPr>
        <w:t>чрезвычайно опасное</w:t>
      </w:r>
      <w:r w:rsidRPr="00677B98">
        <w:rPr>
          <w:rFonts w:ascii="Times New Roman" w:hAnsi="Times New Roman" w:cs="Times New Roman"/>
          <w:i/>
          <w:sz w:val="24"/>
          <w:szCs w:val="24"/>
        </w:rPr>
        <w:t>»</w:t>
      </w:r>
      <w:r w:rsidRPr="00677B98">
        <w:rPr>
          <w:rFonts w:ascii="Times New Roman" w:hAnsi="Times New Roman" w:cs="Times New Roman"/>
          <w:sz w:val="24"/>
          <w:szCs w:val="24"/>
        </w:rPr>
        <w:t xml:space="preserve">, и </w:t>
      </w:r>
      <w:r w:rsidRPr="00677B98">
        <w:rPr>
          <w:rFonts w:ascii="Times New Roman" w:hAnsi="Times New Roman" w:cs="Times New Roman"/>
          <w:i/>
          <w:sz w:val="24"/>
          <w:szCs w:val="24"/>
          <w:lang w:val="en-US"/>
        </w:rPr>
        <w:t>SoilSt</w:t>
      </w:r>
      <w:r w:rsidRPr="00677B98">
        <w:rPr>
          <w:rFonts w:ascii="Times New Roman" w:hAnsi="Times New Roman" w:cs="Times New Roman"/>
          <w:i/>
          <w:sz w:val="24"/>
          <w:szCs w:val="24"/>
          <w:vertAlign w:val="subscript"/>
        </w:rPr>
        <w:t xml:space="preserve">сх </w:t>
      </w:r>
      <w:r w:rsidRPr="00677B98">
        <w:rPr>
          <w:rFonts w:ascii="Times New Roman" w:hAnsi="Times New Roman" w:cs="Times New Roman"/>
          <w:sz w:val="24"/>
          <w:szCs w:val="24"/>
        </w:rPr>
        <w:t>= «чрезвычайно опасное». При такой оценке почва одновременно непригодна для выращивания никаких сельскохозяйственных культур и оказывается значительное влияние на здоровье населения проживающего на данной территории.</w:t>
      </w:r>
    </w:p>
    <w:p w:rsidR="00677B98" w:rsidRPr="00677B98" w:rsidRDefault="00677B98" w:rsidP="009F6C3D">
      <w:pPr>
        <w:spacing w:after="0" w:line="240" w:lineRule="auto"/>
        <w:jc w:val="both"/>
        <w:rPr>
          <w:rFonts w:ascii="Times New Roman" w:hAnsi="Times New Roman" w:cs="Times New Roman"/>
          <w:i/>
          <w:sz w:val="24"/>
          <w:szCs w:val="24"/>
        </w:rPr>
      </w:pPr>
      <w:r w:rsidRPr="00677B98">
        <w:rPr>
          <w:rFonts w:ascii="Times New Roman" w:hAnsi="Times New Roman" w:cs="Times New Roman"/>
          <w:sz w:val="24"/>
          <w:szCs w:val="24"/>
        </w:rPr>
        <w:tab/>
        <w:t>Для осуществления нечеткого вывода и получения компл</w:t>
      </w:r>
      <w:r w:rsidR="000E7275">
        <w:rPr>
          <w:rFonts w:ascii="Times New Roman" w:hAnsi="Times New Roman" w:cs="Times New Roman"/>
          <w:sz w:val="24"/>
          <w:szCs w:val="24"/>
        </w:rPr>
        <w:t>ексной оценки состояния почв сельско-городских территорийй</w:t>
      </w:r>
      <w:r w:rsidRPr="00677B98">
        <w:rPr>
          <w:rFonts w:ascii="Times New Roman" w:hAnsi="Times New Roman" w:cs="Times New Roman"/>
          <w:sz w:val="24"/>
          <w:szCs w:val="24"/>
        </w:rPr>
        <w:t xml:space="preserve"> необходимо построить наборы логических правил вида «если «условие», то «вывод»», например, для переменной </w:t>
      </w:r>
      <w:r w:rsidRPr="00677B98">
        <w:rPr>
          <w:rFonts w:ascii="Times New Roman" w:hAnsi="Times New Roman" w:cs="Times New Roman"/>
          <w:i/>
          <w:sz w:val="24"/>
          <w:szCs w:val="24"/>
          <w:lang w:val="en-US"/>
        </w:rPr>
        <w:t>SoilSt</w:t>
      </w:r>
      <w:r w:rsidRPr="00677B98">
        <w:rPr>
          <w:rFonts w:ascii="Times New Roman" w:hAnsi="Times New Roman" w:cs="Times New Roman"/>
          <w:i/>
          <w:sz w:val="24"/>
          <w:szCs w:val="24"/>
        </w:rPr>
        <w:t>:</w:t>
      </w:r>
    </w:p>
    <w:p w:rsidR="00677B98" w:rsidRPr="00677B98" w:rsidRDefault="00677B98" w:rsidP="009F6C3D">
      <w:pPr>
        <w:spacing w:after="0" w:line="240" w:lineRule="auto"/>
        <w:jc w:val="both"/>
        <w:rPr>
          <w:rFonts w:ascii="Times New Roman" w:hAnsi="Times New Roman" w:cs="Times New Roman"/>
          <w:i/>
          <w:sz w:val="24"/>
          <w:szCs w:val="24"/>
        </w:rPr>
      </w:pPr>
      <w:r w:rsidRPr="00677B98">
        <w:rPr>
          <w:rFonts w:ascii="Times New Roman" w:hAnsi="Times New Roman" w:cs="Times New Roman"/>
          <w:i/>
          <w:sz w:val="24"/>
          <w:szCs w:val="24"/>
        </w:rPr>
        <w:tab/>
      </w:r>
      <w:r w:rsidRPr="00677B98">
        <w:rPr>
          <w:rFonts w:ascii="Times New Roman" w:hAnsi="Times New Roman" w:cs="Times New Roman"/>
          <w:i/>
          <w:sz w:val="24"/>
          <w:szCs w:val="24"/>
        </w:rPr>
        <w:tab/>
      </w:r>
      <w:r w:rsidRPr="00677B98">
        <w:rPr>
          <w:rFonts w:ascii="Times New Roman" w:hAnsi="Times New Roman" w:cs="Times New Roman"/>
          <w:sz w:val="24"/>
          <w:szCs w:val="24"/>
        </w:rPr>
        <w:t>если</w:t>
      </w:r>
      <w:r w:rsidRPr="00677B98">
        <w:rPr>
          <w:rFonts w:ascii="Times New Roman" w:hAnsi="Times New Roman" w:cs="Times New Roman"/>
          <w:i/>
          <w:sz w:val="24"/>
          <w:szCs w:val="24"/>
        </w:rPr>
        <w:t xml:space="preserve"> (</w:t>
      </w:r>
      <w:r w:rsidRPr="00677B98">
        <w:rPr>
          <w:rFonts w:ascii="Times New Roman" w:hAnsi="Times New Roman" w:cs="Times New Roman"/>
          <w:i/>
          <w:sz w:val="24"/>
          <w:szCs w:val="24"/>
          <w:lang w:val="en-US"/>
        </w:rPr>
        <w:t>SoilSt</w:t>
      </w:r>
      <w:r w:rsidRPr="00677B98">
        <w:rPr>
          <w:rFonts w:ascii="Times New Roman" w:hAnsi="Times New Roman" w:cs="Times New Roman"/>
          <w:i/>
          <w:sz w:val="24"/>
          <w:szCs w:val="24"/>
          <w:vertAlign w:val="subscript"/>
        </w:rPr>
        <w:t>з</w:t>
      </w:r>
      <w:r w:rsidRPr="00677B98">
        <w:rPr>
          <w:rFonts w:ascii="Times New Roman" w:hAnsi="Times New Roman" w:cs="Times New Roman"/>
          <w:i/>
          <w:sz w:val="24"/>
          <w:szCs w:val="24"/>
        </w:rPr>
        <w:t xml:space="preserve"> = </w:t>
      </w:r>
      <w:r w:rsidRPr="00677B98">
        <w:rPr>
          <w:rFonts w:ascii="Times New Roman" w:hAnsi="Times New Roman" w:cs="Times New Roman"/>
          <w:i/>
          <w:sz w:val="24"/>
          <w:szCs w:val="24"/>
          <w:lang w:val="en-US"/>
        </w:rPr>
        <w:t>T</w:t>
      </w:r>
      <w:r w:rsidRPr="00677B98">
        <w:rPr>
          <w:rFonts w:ascii="Times New Roman" w:hAnsi="Times New Roman" w:cs="Times New Roman"/>
          <w:i/>
          <w:sz w:val="24"/>
          <w:szCs w:val="24"/>
          <w:vertAlign w:val="subscript"/>
        </w:rPr>
        <w:t>з1</w:t>
      </w:r>
      <w:r w:rsidRPr="00677B98">
        <w:rPr>
          <w:rFonts w:ascii="Times New Roman" w:hAnsi="Times New Roman" w:cs="Times New Roman"/>
          <w:i/>
          <w:sz w:val="24"/>
          <w:szCs w:val="24"/>
        </w:rPr>
        <w:t xml:space="preserve">) </w:t>
      </w:r>
      <w:r w:rsidRPr="00677B98">
        <w:rPr>
          <w:rFonts w:ascii="Times New Roman" w:hAnsi="Times New Roman" w:cs="Times New Roman"/>
          <w:sz w:val="24"/>
          <w:szCs w:val="24"/>
        </w:rPr>
        <w:t>и</w:t>
      </w:r>
      <w:r w:rsidRPr="00677B98">
        <w:rPr>
          <w:rFonts w:ascii="Times New Roman" w:hAnsi="Times New Roman" w:cs="Times New Roman"/>
          <w:i/>
          <w:sz w:val="24"/>
          <w:szCs w:val="24"/>
        </w:rPr>
        <w:t xml:space="preserve"> (</w:t>
      </w:r>
      <w:r w:rsidRPr="00677B98">
        <w:rPr>
          <w:rFonts w:ascii="Times New Roman" w:hAnsi="Times New Roman" w:cs="Times New Roman"/>
          <w:i/>
          <w:sz w:val="24"/>
          <w:szCs w:val="24"/>
          <w:lang w:val="en-US"/>
        </w:rPr>
        <w:t>SoilSt</w:t>
      </w:r>
      <w:r w:rsidRPr="00677B98">
        <w:rPr>
          <w:rFonts w:ascii="Times New Roman" w:hAnsi="Times New Roman" w:cs="Times New Roman"/>
          <w:i/>
          <w:sz w:val="24"/>
          <w:szCs w:val="24"/>
          <w:vertAlign w:val="subscript"/>
        </w:rPr>
        <w:t>сх</w:t>
      </w:r>
      <w:r w:rsidRPr="00677B98">
        <w:rPr>
          <w:rFonts w:ascii="Times New Roman" w:hAnsi="Times New Roman" w:cs="Times New Roman"/>
          <w:i/>
          <w:sz w:val="24"/>
          <w:szCs w:val="24"/>
        </w:rPr>
        <w:t xml:space="preserve"> = </w:t>
      </w:r>
      <w:r w:rsidRPr="00677B98">
        <w:rPr>
          <w:rFonts w:ascii="Times New Roman" w:hAnsi="Times New Roman" w:cs="Times New Roman"/>
          <w:i/>
          <w:sz w:val="24"/>
          <w:szCs w:val="24"/>
          <w:lang w:val="en-US"/>
        </w:rPr>
        <w:t>T</w:t>
      </w:r>
      <w:r w:rsidRPr="00677B98">
        <w:rPr>
          <w:rFonts w:ascii="Times New Roman" w:hAnsi="Times New Roman" w:cs="Times New Roman"/>
          <w:i/>
          <w:sz w:val="24"/>
          <w:szCs w:val="24"/>
          <w:vertAlign w:val="subscript"/>
        </w:rPr>
        <w:t>сх1</w:t>
      </w:r>
      <w:r w:rsidRPr="00677B98">
        <w:rPr>
          <w:rFonts w:ascii="Times New Roman" w:hAnsi="Times New Roman" w:cs="Times New Roman"/>
          <w:i/>
          <w:sz w:val="24"/>
          <w:szCs w:val="24"/>
        </w:rPr>
        <w:t>)</w:t>
      </w:r>
    </w:p>
    <w:p w:rsidR="00677B98" w:rsidRPr="00677B98" w:rsidRDefault="00677B98" w:rsidP="009F6C3D">
      <w:pPr>
        <w:spacing w:after="0" w:line="240" w:lineRule="auto"/>
        <w:jc w:val="both"/>
        <w:rPr>
          <w:rFonts w:ascii="Times New Roman" w:hAnsi="Times New Roman" w:cs="Times New Roman"/>
          <w:sz w:val="24"/>
          <w:szCs w:val="24"/>
        </w:rPr>
      </w:pPr>
      <w:r w:rsidRPr="00677B98">
        <w:rPr>
          <w:rFonts w:ascii="Times New Roman" w:hAnsi="Times New Roman" w:cs="Times New Roman"/>
          <w:i/>
          <w:sz w:val="24"/>
          <w:szCs w:val="24"/>
        </w:rPr>
        <w:tab/>
      </w:r>
      <w:r w:rsidRPr="00677B98">
        <w:rPr>
          <w:rFonts w:ascii="Times New Roman" w:hAnsi="Times New Roman" w:cs="Times New Roman"/>
          <w:i/>
          <w:sz w:val="24"/>
          <w:szCs w:val="24"/>
        </w:rPr>
        <w:tab/>
      </w:r>
      <w:r w:rsidRPr="00677B98">
        <w:rPr>
          <w:rFonts w:ascii="Times New Roman" w:hAnsi="Times New Roman" w:cs="Times New Roman"/>
          <w:sz w:val="24"/>
          <w:szCs w:val="24"/>
        </w:rPr>
        <w:t xml:space="preserve">или </w:t>
      </w:r>
      <w:r w:rsidRPr="00677B98">
        <w:rPr>
          <w:rFonts w:ascii="Times New Roman" w:hAnsi="Times New Roman" w:cs="Times New Roman"/>
          <w:i/>
          <w:sz w:val="24"/>
          <w:szCs w:val="24"/>
        </w:rPr>
        <w:t>(</w:t>
      </w:r>
      <w:r w:rsidRPr="00677B98">
        <w:rPr>
          <w:rFonts w:ascii="Times New Roman" w:hAnsi="Times New Roman" w:cs="Times New Roman"/>
          <w:i/>
          <w:sz w:val="24"/>
          <w:szCs w:val="24"/>
          <w:lang w:val="en-US"/>
        </w:rPr>
        <w:t>SoilSt</w:t>
      </w:r>
      <w:r w:rsidRPr="00677B98">
        <w:rPr>
          <w:rFonts w:ascii="Times New Roman" w:hAnsi="Times New Roman" w:cs="Times New Roman"/>
          <w:i/>
          <w:sz w:val="24"/>
          <w:szCs w:val="24"/>
          <w:vertAlign w:val="subscript"/>
        </w:rPr>
        <w:t>з</w:t>
      </w:r>
      <w:r w:rsidRPr="00677B98">
        <w:rPr>
          <w:rFonts w:ascii="Times New Roman" w:hAnsi="Times New Roman" w:cs="Times New Roman"/>
          <w:i/>
          <w:sz w:val="24"/>
          <w:szCs w:val="24"/>
        </w:rPr>
        <w:t xml:space="preserve"> = </w:t>
      </w:r>
      <w:r w:rsidRPr="00677B98">
        <w:rPr>
          <w:rFonts w:ascii="Times New Roman" w:hAnsi="Times New Roman" w:cs="Times New Roman"/>
          <w:i/>
          <w:sz w:val="24"/>
          <w:szCs w:val="24"/>
          <w:lang w:val="en-US"/>
        </w:rPr>
        <w:t>T</w:t>
      </w:r>
      <w:r w:rsidRPr="00677B98">
        <w:rPr>
          <w:rFonts w:ascii="Times New Roman" w:hAnsi="Times New Roman" w:cs="Times New Roman"/>
          <w:i/>
          <w:sz w:val="24"/>
          <w:szCs w:val="24"/>
          <w:vertAlign w:val="subscript"/>
        </w:rPr>
        <w:t>зi</w:t>
      </w:r>
      <w:r w:rsidRPr="00677B98">
        <w:rPr>
          <w:rFonts w:ascii="Times New Roman" w:hAnsi="Times New Roman" w:cs="Times New Roman"/>
          <w:i/>
          <w:sz w:val="24"/>
          <w:szCs w:val="24"/>
        </w:rPr>
        <w:t xml:space="preserve">) </w:t>
      </w:r>
      <w:r w:rsidRPr="00677B98">
        <w:rPr>
          <w:rFonts w:ascii="Times New Roman" w:hAnsi="Times New Roman" w:cs="Times New Roman"/>
          <w:sz w:val="24"/>
          <w:szCs w:val="24"/>
        </w:rPr>
        <w:t>и</w:t>
      </w:r>
      <w:r w:rsidRPr="00677B98">
        <w:rPr>
          <w:rFonts w:ascii="Times New Roman" w:hAnsi="Times New Roman" w:cs="Times New Roman"/>
          <w:i/>
          <w:sz w:val="24"/>
          <w:szCs w:val="24"/>
        </w:rPr>
        <w:t xml:space="preserve"> (</w:t>
      </w:r>
      <w:r w:rsidRPr="00677B98">
        <w:rPr>
          <w:rFonts w:ascii="Times New Roman" w:hAnsi="Times New Roman" w:cs="Times New Roman"/>
          <w:i/>
          <w:sz w:val="24"/>
          <w:szCs w:val="24"/>
          <w:lang w:val="en-US"/>
        </w:rPr>
        <w:t>SoilSt</w:t>
      </w:r>
      <w:r w:rsidRPr="00677B98">
        <w:rPr>
          <w:rFonts w:ascii="Times New Roman" w:hAnsi="Times New Roman" w:cs="Times New Roman"/>
          <w:i/>
          <w:sz w:val="24"/>
          <w:szCs w:val="24"/>
          <w:vertAlign w:val="subscript"/>
        </w:rPr>
        <w:t>сх</w:t>
      </w:r>
      <w:r w:rsidRPr="00677B98">
        <w:rPr>
          <w:rFonts w:ascii="Times New Roman" w:hAnsi="Times New Roman" w:cs="Times New Roman"/>
          <w:i/>
          <w:sz w:val="24"/>
          <w:szCs w:val="24"/>
        </w:rPr>
        <w:t xml:space="preserve"> = </w:t>
      </w:r>
      <w:r w:rsidRPr="00677B98">
        <w:rPr>
          <w:rFonts w:ascii="Times New Roman" w:hAnsi="Times New Roman" w:cs="Times New Roman"/>
          <w:i/>
          <w:sz w:val="24"/>
          <w:szCs w:val="24"/>
          <w:lang w:val="en-US"/>
        </w:rPr>
        <w:t>T</w:t>
      </w:r>
      <w:r w:rsidRPr="00677B98">
        <w:rPr>
          <w:rFonts w:ascii="Times New Roman" w:hAnsi="Times New Roman" w:cs="Times New Roman"/>
          <w:i/>
          <w:sz w:val="24"/>
          <w:szCs w:val="24"/>
          <w:vertAlign w:val="subscript"/>
        </w:rPr>
        <w:t>сх</w:t>
      </w:r>
      <w:r w:rsidRPr="00677B98">
        <w:rPr>
          <w:rFonts w:ascii="Times New Roman" w:hAnsi="Times New Roman" w:cs="Times New Roman"/>
          <w:i/>
          <w:sz w:val="24"/>
          <w:szCs w:val="24"/>
          <w:vertAlign w:val="subscript"/>
          <w:lang w:val="en-US"/>
        </w:rPr>
        <w:t>j</w:t>
      </w:r>
      <w:r w:rsidRPr="00677B98">
        <w:rPr>
          <w:rFonts w:ascii="Times New Roman" w:hAnsi="Times New Roman" w:cs="Times New Roman"/>
          <w:i/>
          <w:sz w:val="24"/>
          <w:szCs w:val="24"/>
        </w:rPr>
        <w:t>)</w:t>
      </w:r>
      <w:r w:rsidRPr="00677B98">
        <w:rPr>
          <w:rFonts w:ascii="Times New Roman" w:hAnsi="Times New Roman" w:cs="Times New Roman"/>
          <w:i/>
          <w:sz w:val="24"/>
          <w:szCs w:val="24"/>
        </w:rPr>
        <w:tab/>
      </w:r>
      <w:r w:rsidRPr="00677B98">
        <w:rPr>
          <w:rFonts w:ascii="Times New Roman" w:hAnsi="Times New Roman" w:cs="Times New Roman"/>
          <w:i/>
          <w:sz w:val="24"/>
          <w:szCs w:val="24"/>
        </w:rPr>
        <w:tab/>
      </w:r>
      <w:r w:rsidRPr="00677B98">
        <w:rPr>
          <w:rFonts w:ascii="Times New Roman" w:hAnsi="Times New Roman" w:cs="Times New Roman"/>
          <w:i/>
          <w:sz w:val="24"/>
          <w:szCs w:val="24"/>
        </w:rPr>
        <w:tab/>
      </w:r>
      <w:r w:rsidRPr="00677B98">
        <w:rPr>
          <w:rFonts w:ascii="Times New Roman" w:hAnsi="Times New Roman" w:cs="Times New Roman"/>
          <w:i/>
          <w:sz w:val="24"/>
          <w:szCs w:val="24"/>
        </w:rPr>
        <w:tab/>
      </w:r>
      <w:r w:rsidRPr="00677B98">
        <w:rPr>
          <w:rFonts w:ascii="Times New Roman" w:hAnsi="Times New Roman" w:cs="Times New Roman"/>
          <w:i/>
          <w:sz w:val="24"/>
          <w:szCs w:val="24"/>
        </w:rPr>
        <w:tab/>
      </w:r>
    </w:p>
    <w:p w:rsidR="00677B98" w:rsidRPr="00677B98" w:rsidRDefault="00677B98" w:rsidP="009F6C3D">
      <w:pPr>
        <w:spacing w:after="0" w:line="240" w:lineRule="auto"/>
        <w:jc w:val="both"/>
        <w:rPr>
          <w:rFonts w:ascii="Times New Roman" w:hAnsi="Times New Roman" w:cs="Times New Roman"/>
          <w:i/>
          <w:sz w:val="24"/>
          <w:szCs w:val="24"/>
        </w:rPr>
      </w:pPr>
      <w:r w:rsidRPr="00677B98">
        <w:rPr>
          <w:rFonts w:ascii="Times New Roman" w:hAnsi="Times New Roman" w:cs="Times New Roman"/>
          <w:i/>
          <w:sz w:val="24"/>
          <w:szCs w:val="24"/>
        </w:rPr>
        <w:tab/>
      </w:r>
      <w:r w:rsidRPr="00677B98">
        <w:rPr>
          <w:rFonts w:ascii="Times New Roman" w:hAnsi="Times New Roman" w:cs="Times New Roman"/>
          <w:i/>
          <w:sz w:val="24"/>
          <w:szCs w:val="24"/>
        </w:rPr>
        <w:tab/>
        <w:t>…</w:t>
      </w:r>
    </w:p>
    <w:p w:rsidR="00677B98" w:rsidRPr="00677B98" w:rsidRDefault="00677B98" w:rsidP="009F6C3D">
      <w:pPr>
        <w:spacing w:after="0" w:line="240" w:lineRule="auto"/>
        <w:jc w:val="both"/>
        <w:rPr>
          <w:rFonts w:ascii="Times New Roman" w:hAnsi="Times New Roman" w:cs="Times New Roman"/>
          <w:i/>
          <w:sz w:val="24"/>
          <w:szCs w:val="24"/>
        </w:rPr>
      </w:pPr>
      <w:r w:rsidRPr="00677B98">
        <w:rPr>
          <w:rFonts w:ascii="Times New Roman" w:hAnsi="Times New Roman" w:cs="Times New Roman"/>
          <w:i/>
          <w:sz w:val="24"/>
          <w:szCs w:val="24"/>
        </w:rPr>
        <w:tab/>
      </w:r>
      <w:r w:rsidRPr="00677B98">
        <w:rPr>
          <w:rFonts w:ascii="Times New Roman" w:hAnsi="Times New Roman" w:cs="Times New Roman"/>
          <w:i/>
          <w:sz w:val="24"/>
          <w:szCs w:val="24"/>
        </w:rPr>
        <w:tab/>
      </w:r>
      <w:r w:rsidRPr="00677B98">
        <w:rPr>
          <w:rFonts w:ascii="Times New Roman" w:hAnsi="Times New Roman" w:cs="Times New Roman"/>
          <w:sz w:val="24"/>
          <w:szCs w:val="24"/>
        </w:rPr>
        <w:t>то</w:t>
      </w:r>
      <w:r w:rsidRPr="00677B98">
        <w:rPr>
          <w:rFonts w:ascii="Times New Roman" w:hAnsi="Times New Roman" w:cs="Times New Roman"/>
          <w:i/>
          <w:sz w:val="24"/>
          <w:szCs w:val="24"/>
        </w:rPr>
        <w:t xml:space="preserve"> </w:t>
      </w:r>
      <w:r w:rsidRPr="00677B98">
        <w:rPr>
          <w:rFonts w:ascii="Times New Roman" w:hAnsi="Times New Roman" w:cs="Times New Roman"/>
          <w:i/>
          <w:sz w:val="24"/>
          <w:szCs w:val="24"/>
          <w:lang w:val="en-US"/>
        </w:rPr>
        <w:t>SoilSt</w:t>
      </w:r>
      <w:r w:rsidRPr="00677B98">
        <w:rPr>
          <w:rFonts w:ascii="Times New Roman" w:hAnsi="Times New Roman" w:cs="Times New Roman"/>
          <w:i/>
          <w:sz w:val="24"/>
          <w:szCs w:val="24"/>
        </w:rPr>
        <w:t xml:space="preserve"> = </w:t>
      </w:r>
      <w:r w:rsidRPr="00677B98">
        <w:rPr>
          <w:rFonts w:ascii="Times New Roman" w:hAnsi="Times New Roman" w:cs="Times New Roman"/>
          <w:i/>
          <w:sz w:val="24"/>
          <w:szCs w:val="24"/>
          <w:lang w:val="en-US"/>
        </w:rPr>
        <w:t>T</w:t>
      </w:r>
      <w:r w:rsidRPr="00677B98">
        <w:rPr>
          <w:rFonts w:ascii="Times New Roman" w:hAnsi="Times New Roman" w:cs="Times New Roman"/>
          <w:i/>
          <w:sz w:val="24"/>
          <w:szCs w:val="24"/>
          <w:vertAlign w:val="subscript"/>
          <w:lang w:val="en-US"/>
        </w:rPr>
        <w:t>k</w:t>
      </w:r>
      <w:r w:rsidRPr="00677B98">
        <w:rPr>
          <w:rFonts w:ascii="Times New Roman" w:hAnsi="Times New Roman" w:cs="Times New Roman"/>
          <w:i/>
          <w:sz w:val="24"/>
          <w:szCs w:val="24"/>
        </w:rPr>
        <w:t>,</w:t>
      </w:r>
    </w:p>
    <w:p w:rsidR="00677B98" w:rsidRPr="00677B98" w:rsidRDefault="00677B98" w:rsidP="009F6C3D">
      <w:pPr>
        <w:spacing w:after="0" w:line="240" w:lineRule="auto"/>
        <w:jc w:val="both"/>
        <w:rPr>
          <w:rFonts w:ascii="Times New Roman" w:hAnsi="Times New Roman" w:cs="Times New Roman"/>
          <w:sz w:val="24"/>
          <w:szCs w:val="24"/>
        </w:rPr>
      </w:pPr>
      <w:r w:rsidRPr="00677B98">
        <w:rPr>
          <w:rFonts w:ascii="Times New Roman" w:hAnsi="Times New Roman" w:cs="Times New Roman"/>
          <w:sz w:val="24"/>
          <w:szCs w:val="24"/>
        </w:rPr>
        <w:t xml:space="preserve">где </w:t>
      </w:r>
      <w:r w:rsidRPr="00677B98">
        <w:rPr>
          <w:rFonts w:ascii="Times New Roman" w:hAnsi="Times New Roman" w:cs="Times New Roman"/>
          <w:i/>
          <w:sz w:val="24"/>
          <w:szCs w:val="24"/>
          <w:lang w:val="en-US"/>
        </w:rPr>
        <w:t>T</w:t>
      </w:r>
      <w:r w:rsidRPr="00677B98">
        <w:rPr>
          <w:rFonts w:ascii="Times New Roman" w:hAnsi="Times New Roman" w:cs="Times New Roman"/>
          <w:i/>
          <w:sz w:val="24"/>
          <w:szCs w:val="24"/>
          <w:vertAlign w:val="subscript"/>
        </w:rPr>
        <w:t xml:space="preserve">зi, </w:t>
      </w:r>
      <w:r w:rsidRPr="00677B98">
        <w:rPr>
          <w:rFonts w:ascii="Times New Roman" w:hAnsi="Times New Roman" w:cs="Times New Roman"/>
          <w:i/>
          <w:sz w:val="24"/>
          <w:szCs w:val="24"/>
          <w:lang w:val="en-US"/>
        </w:rPr>
        <w:t>T</w:t>
      </w:r>
      <w:r w:rsidRPr="00677B98">
        <w:rPr>
          <w:rFonts w:ascii="Times New Roman" w:hAnsi="Times New Roman" w:cs="Times New Roman"/>
          <w:i/>
          <w:sz w:val="24"/>
          <w:szCs w:val="24"/>
          <w:vertAlign w:val="subscript"/>
        </w:rPr>
        <w:t>сх</w:t>
      </w:r>
      <w:r w:rsidRPr="00677B98">
        <w:rPr>
          <w:rFonts w:ascii="Times New Roman" w:hAnsi="Times New Roman" w:cs="Times New Roman"/>
          <w:i/>
          <w:sz w:val="24"/>
          <w:szCs w:val="24"/>
          <w:vertAlign w:val="subscript"/>
          <w:lang w:val="en-US"/>
        </w:rPr>
        <w:t>j</w:t>
      </w:r>
      <w:r w:rsidRPr="00677B98">
        <w:rPr>
          <w:rFonts w:ascii="Times New Roman" w:hAnsi="Times New Roman" w:cs="Times New Roman"/>
          <w:i/>
          <w:sz w:val="24"/>
          <w:szCs w:val="24"/>
          <w:vertAlign w:val="subscript"/>
        </w:rPr>
        <w:t xml:space="preserve"> </w:t>
      </w:r>
      <w:r w:rsidRPr="00677B98">
        <w:rPr>
          <w:rFonts w:ascii="Times New Roman" w:hAnsi="Times New Roman" w:cs="Times New Roman"/>
          <w:i/>
          <w:sz w:val="24"/>
          <w:szCs w:val="24"/>
        </w:rPr>
        <w:t xml:space="preserve">– </w:t>
      </w:r>
      <w:r w:rsidRPr="00677B98">
        <w:rPr>
          <w:rFonts w:ascii="Times New Roman" w:hAnsi="Times New Roman" w:cs="Times New Roman"/>
          <w:sz w:val="24"/>
          <w:szCs w:val="24"/>
        </w:rPr>
        <w:t>термы («чистая», «допустимая», «опасная» и т.д.)  входящие в состав базовых терм множеств</w:t>
      </w:r>
      <w:r w:rsidRPr="00677B98">
        <w:rPr>
          <w:rFonts w:ascii="Times New Roman" w:hAnsi="Times New Roman" w:cs="Times New Roman"/>
          <w:i/>
          <w:sz w:val="24"/>
          <w:szCs w:val="24"/>
        </w:rPr>
        <w:t xml:space="preserve"> </w:t>
      </w:r>
      <w:r w:rsidRPr="00677B98">
        <w:rPr>
          <w:rFonts w:ascii="Times New Roman" w:hAnsi="Times New Roman" w:cs="Times New Roman"/>
          <w:i/>
          <w:sz w:val="24"/>
          <w:szCs w:val="24"/>
          <w:lang w:val="en-US"/>
        </w:rPr>
        <w:t>T</w:t>
      </w:r>
      <w:r w:rsidRPr="00677B98">
        <w:rPr>
          <w:rFonts w:ascii="Times New Roman" w:hAnsi="Times New Roman" w:cs="Times New Roman"/>
          <w:i/>
          <w:sz w:val="24"/>
          <w:szCs w:val="24"/>
          <w:vertAlign w:val="subscript"/>
        </w:rPr>
        <w:t>з</w:t>
      </w:r>
      <w:r w:rsidRPr="00677B98">
        <w:rPr>
          <w:rFonts w:ascii="Times New Roman" w:hAnsi="Times New Roman" w:cs="Times New Roman"/>
          <w:i/>
          <w:sz w:val="24"/>
          <w:szCs w:val="24"/>
        </w:rPr>
        <w:t xml:space="preserve">, </w:t>
      </w:r>
      <w:r w:rsidRPr="00677B98">
        <w:rPr>
          <w:rFonts w:ascii="Times New Roman" w:hAnsi="Times New Roman" w:cs="Times New Roman"/>
          <w:i/>
          <w:sz w:val="24"/>
          <w:szCs w:val="24"/>
          <w:lang w:val="en-US"/>
        </w:rPr>
        <w:t>T</w:t>
      </w:r>
      <w:r w:rsidRPr="00677B98">
        <w:rPr>
          <w:rFonts w:ascii="Times New Roman" w:hAnsi="Times New Roman" w:cs="Times New Roman"/>
          <w:i/>
          <w:sz w:val="24"/>
          <w:szCs w:val="24"/>
          <w:vertAlign w:val="subscript"/>
          <w:lang w:val="en-US"/>
        </w:rPr>
        <w:t>c</w:t>
      </w:r>
      <w:r w:rsidRPr="00677B98">
        <w:rPr>
          <w:rFonts w:ascii="Times New Roman" w:hAnsi="Times New Roman" w:cs="Times New Roman"/>
          <w:i/>
          <w:sz w:val="24"/>
          <w:szCs w:val="24"/>
          <w:vertAlign w:val="subscript"/>
        </w:rPr>
        <w:t xml:space="preserve">х </w:t>
      </w:r>
      <w:r w:rsidRPr="00677B98">
        <w:rPr>
          <w:rFonts w:ascii="Times New Roman" w:hAnsi="Times New Roman" w:cs="Times New Roman"/>
          <w:sz w:val="24"/>
          <w:szCs w:val="24"/>
        </w:rPr>
        <w:t xml:space="preserve">размерностью </w:t>
      </w:r>
      <w:r w:rsidRPr="00677B98">
        <w:rPr>
          <w:rFonts w:ascii="Times New Roman" w:hAnsi="Times New Roman" w:cs="Times New Roman"/>
          <w:i/>
          <w:sz w:val="24"/>
          <w:szCs w:val="24"/>
          <w:lang w:val="en-US"/>
        </w:rPr>
        <w:t>i</w:t>
      </w:r>
      <w:r w:rsidRPr="00677B98">
        <w:rPr>
          <w:rFonts w:ascii="Times New Roman" w:hAnsi="Times New Roman" w:cs="Times New Roman"/>
          <w:i/>
          <w:sz w:val="24"/>
          <w:szCs w:val="24"/>
        </w:rPr>
        <w:t xml:space="preserve">, </w:t>
      </w:r>
      <w:r w:rsidRPr="00677B98">
        <w:rPr>
          <w:rFonts w:ascii="Times New Roman" w:hAnsi="Times New Roman" w:cs="Times New Roman"/>
          <w:i/>
          <w:sz w:val="24"/>
          <w:szCs w:val="24"/>
          <w:lang w:val="en-US"/>
        </w:rPr>
        <w:t>j</w:t>
      </w:r>
      <w:r w:rsidRPr="00677B98">
        <w:rPr>
          <w:rFonts w:ascii="Times New Roman" w:hAnsi="Times New Roman" w:cs="Times New Roman"/>
          <w:i/>
          <w:sz w:val="24"/>
          <w:szCs w:val="24"/>
        </w:rPr>
        <w:t xml:space="preserve">. </w:t>
      </w:r>
      <w:r w:rsidRPr="00677B98">
        <w:rPr>
          <w:rFonts w:ascii="Times New Roman" w:hAnsi="Times New Roman" w:cs="Times New Roman"/>
          <w:i/>
          <w:sz w:val="24"/>
          <w:szCs w:val="24"/>
          <w:lang w:val="en-US"/>
        </w:rPr>
        <w:t>T</w:t>
      </w:r>
      <w:r w:rsidRPr="00677B98">
        <w:rPr>
          <w:rFonts w:ascii="Times New Roman" w:hAnsi="Times New Roman" w:cs="Times New Roman"/>
          <w:i/>
          <w:sz w:val="24"/>
          <w:szCs w:val="24"/>
          <w:vertAlign w:val="subscript"/>
        </w:rPr>
        <w:t xml:space="preserve">k </w:t>
      </w:r>
      <m:oMath>
        <m:r>
          <m:rPr>
            <m:nor/>
          </m:rPr>
          <w:rPr>
            <w:rFonts w:ascii="Cambria Math" w:hAnsi="Cambria Math" w:cs="Cambria Math"/>
            <w:sz w:val="24"/>
            <w:szCs w:val="24"/>
          </w:rPr>
          <m:t>∈</m:t>
        </m:r>
        <m:r>
          <m:rPr>
            <m:nor/>
          </m:rPr>
          <w:rPr>
            <w:rFonts w:ascii="Times New Roman" w:hAnsi="Times New Roman" w:cs="Times New Roman"/>
            <w:sz w:val="24"/>
            <w:szCs w:val="24"/>
          </w:rPr>
          <m:t xml:space="preserve"> </m:t>
        </m:r>
      </m:oMath>
      <w:r w:rsidRPr="00677B98">
        <w:rPr>
          <w:rFonts w:ascii="Times New Roman" w:eastAsiaTheme="minorEastAsia" w:hAnsi="Times New Roman" w:cs="Times New Roman"/>
          <w:i/>
          <w:sz w:val="24"/>
          <w:szCs w:val="24"/>
          <w:lang w:val="en-US"/>
        </w:rPr>
        <w:t>T</w:t>
      </w:r>
      <w:r w:rsidRPr="00677B98">
        <w:rPr>
          <w:rFonts w:ascii="Times New Roman" w:eastAsiaTheme="minorEastAsia" w:hAnsi="Times New Roman" w:cs="Times New Roman"/>
          <w:i/>
          <w:sz w:val="24"/>
          <w:szCs w:val="24"/>
        </w:rPr>
        <w:t xml:space="preserve"> </w:t>
      </w:r>
      <w:r w:rsidR="003719C5">
        <w:rPr>
          <w:rFonts w:ascii="Times New Roman" w:eastAsiaTheme="minorEastAsia" w:hAnsi="Times New Roman" w:cs="Times New Roman"/>
          <w:sz w:val="24"/>
          <w:szCs w:val="24"/>
        </w:rPr>
        <w:t>из (4</w:t>
      </w:r>
      <w:bookmarkStart w:id="0" w:name="_GoBack"/>
      <w:bookmarkEnd w:id="0"/>
      <w:r w:rsidRPr="00677B98">
        <w:rPr>
          <w:rFonts w:ascii="Times New Roman" w:eastAsiaTheme="minorEastAsia" w:hAnsi="Times New Roman" w:cs="Times New Roman"/>
          <w:i/>
          <w:sz w:val="24"/>
          <w:szCs w:val="24"/>
        </w:rPr>
        <w:t xml:space="preserve">), </w:t>
      </w:r>
      <m:oMath>
        <m:r>
          <m:rPr>
            <m:nor/>
          </m:rPr>
          <w:rPr>
            <w:rFonts w:ascii="Times New Roman" w:eastAsiaTheme="minorEastAsia" w:hAnsi="Times New Roman" w:cs="Times New Roman"/>
            <w:i/>
            <w:sz w:val="24"/>
            <w:szCs w:val="24"/>
          </w:rPr>
          <m:t>k=</m:t>
        </m:r>
        <m:bar>
          <m:barPr>
            <m:pos m:val="top"/>
            <m:ctrlPr>
              <w:rPr>
                <w:rFonts w:ascii="Cambria Math" w:eastAsiaTheme="minorEastAsia" w:hAnsi="Cambria Math" w:cs="Times New Roman"/>
                <w:i/>
                <w:sz w:val="24"/>
                <w:szCs w:val="24"/>
              </w:rPr>
            </m:ctrlPr>
          </m:barPr>
          <m:e>
            <m:r>
              <m:rPr>
                <m:nor/>
              </m:rPr>
              <w:rPr>
                <w:rFonts w:ascii="Times New Roman" w:hAnsi="Times New Roman" w:cs="Times New Roman"/>
                <w:i/>
                <w:sz w:val="24"/>
                <w:szCs w:val="24"/>
              </w:rPr>
              <m:t>1,5</m:t>
            </m:r>
          </m:e>
        </m:bar>
      </m:oMath>
      <w:r w:rsidRPr="00677B98">
        <w:rPr>
          <w:rFonts w:ascii="Times New Roman" w:hAnsi="Times New Roman" w:cs="Times New Roman"/>
          <w:i/>
          <w:sz w:val="24"/>
          <w:szCs w:val="24"/>
        </w:rPr>
        <w:t xml:space="preserve">. </w:t>
      </w:r>
      <w:r w:rsidRPr="00677B98">
        <w:rPr>
          <w:rFonts w:ascii="Times New Roman" w:hAnsi="Times New Roman" w:cs="Times New Roman"/>
          <w:sz w:val="24"/>
          <w:szCs w:val="24"/>
        </w:rPr>
        <w:t xml:space="preserve">Данные термы дают оценку переменных </w:t>
      </w:r>
      <w:r w:rsidRPr="00677B98">
        <w:rPr>
          <w:rFonts w:ascii="Times New Roman" w:hAnsi="Times New Roman" w:cs="Times New Roman"/>
          <w:i/>
          <w:sz w:val="24"/>
          <w:szCs w:val="24"/>
          <w:lang w:val="en-US"/>
        </w:rPr>
        <w:t>SoilSt</w:t>
      </w:r>
      <w:r w:rsidRPr="00677B98">
        <w:rPr>
          <w:rFonts w:ascii="Times New Roman" w:hAnsi="Times New Roman" w:cs="Times New Roman"/>
          <w:i/>
          <w:sz w:val="24"/>
          <w:szCs w:val="24"/>
          <w:vertAlign w:val="subscript"/>
        </w:rPr>
        <w:t xml:space="preserve">з </w:t>
      </w:r>
      <w:r w:rsidRPr="00677B98">
        <w:rPr>
          <w:rFonts w:ascii="Times New Roman" w:hAnsi="Times New Roman" w:cs="Times New Roman"/>
          <w:sz w:val="24"/>
          <w:szCs w:val="24"/>
        </w:rPr>
        <w:t>и</w:t>
      </w:r>
      <w:r w:rsidRPr="00677B98">
        <w:rPr>
          <w:rFonts w:ascii="Times New Roman" w:hAnsi="Times New Roman" w:cs="Times New Roman"/>
          <w:i/>
          <w:sz w:val="24"/>
          <w:szCs w:val="24"/>
        </w:rPr>
        <w:t xml:space="preserve"> </w:t>
      </w:r>
      <w:r w:rsidRPr="00677B98">
        <w:rPr>
          <w:rFonts w:ascii="Times New Roman" w:hAnsi="Times New Roman" w:cs="Times New Roman"/>
          <w:i/>
          <w:sz w:val="24"/>
          <w:szCs w:val="24"/>
          <w:lang w:val="en-US"/>
        </w:rPr>
        <w:t>SoilSt</w:t>
      </w:r>
      <w:r w:rsidRPr="00677B98">
        <w:rPr>
          <w:rFonts w:ascii="Times New Roman" w:hAnsi="Times New Roman" w:cs="Times New Roman"/>
          <w:i/>
          <w:sz w:val="24"/>
          <w:szCs w:val="24"/>
          <w:vertAlign w:val="subscript"/>
        </w:rPr>
        <w:t xml:space="preserve">сх </w:t>
      </w:r>
      <w:r w:rsidRPr="00677B98">
        <w:rPr>
          <w:rFonts w:ascii="Times New Roman" w:hAnsi="Times New Roman" w:cs="Times New Roman"/>
          <w:sz w:val="24"/>
          <w:szCs w:val="24"/>
        </w:rPr>
        <w:t>соответственно;</w:t>
      </w:r>
    </w:p>
    <w:p w:rsidR="00677B98" w:rsidRPr="00677B98" w:rsidRDefault="00677B98" w:rsidP="009F6C3D">
      <w:pPr>
        <w:spacing w:after="0" w:line="240" w:lineRule="auto"/>
        <w:jc w:val="both"/>
        <w:rPr>
          <w:rFonts w:ascii="Times New Roman" w:hAnsi="Times New Roman" w:cs="Times New Roman"/>
          <w:sz w:val="24"/>
          <w:szCs w:val="24"/>
        </w:rPr>
      </w:pPr>
      <w:r w:rsidRPr="00677B98">
        <w:rPr>
          <w:rFonts w:ascii="Times New Roman" w:hAnsi="Times New Roman" w:cs="Times New Roman"/>
          <w:sz w:val="24"/>
          <w:szCs w:val="24"/>
        </w:rPr>
        <w:tab/>
      </w:r>
      <w:r w:rsidRPr="00677B98">
        <w:rPr>
          <w:rFonts w:ascii="Times New Roman" w:hAnsi="Times New Roman" w:cs="Times New Roman"/>
          <w:i/>
          <w:sz w:val="24"/>
          <w:szCs w:val="24"/>
          <w:lang w:val="en-US"/>
        </w:rPr>
        <w:t>SoilSt</w:t>
      </w:r>
      <w:r w:rsidRPr="00677B98">
        <w:rPr>
          <w:rFonts w:ascii="Times New Roman" w:hAnsi="Times New Roman" w:cs="Times New Roman"/>
          <w:i/>
          <w:sz w:val="24"/>
          <w:szCs w:val="24"/>
        </w:rPr>
        <w:t xml:space="preserve"> = </w:t>
      </w:r>
      <w:r w:rsidRPr="00677B98">
        <w:rPr>
          <w:rFonts w:ascii="Times New Roman" w:hAnsi="Times New Roman" w:cs="Times New Roman"/>
          <w:i/>
          <w:sz w:val="24"/>
          <w:szCs w:val="24"/>
          <w:lang w:val="en-US"/>
        </w:rPr>
        <w:t>T</w:t>
      </w:r>
      <w:r w:rsidRPr="00677B98">
        <w:rPr>
          <w:rFonts w:ascii="Times New Roman" w:hAnsi="Times New Roman" w:cs="Times New Roman"/>
          <w:i/>
          <w:sz w:val="24"/>
          <w:szCs w:val="24"/>
          <w:vertAlign w:val="subscript"/>
        </w:rPr>
        <w:t xml:space="preserve">k </w:t>
      </w:r>
      <w:r w:rsidRPr="00677B98">
        <w:rPr>
          <w:rFonts w:ascii="Times New Roman" w:hAnsi="Times New Roman" w:cs="Times New Roman"/>
          <w:i/>
          <w:sz w:val="24"/>
          <w:szCs w:val="24"/>
        </w:rPr>
        <w:t xml:space="preserve">– </w:t>
      </w:r>
      <w:r w:rsidRPr="00677B98">
        <w:rPr>
          <w:rFonts w:ascii="Times New Roman" w:hAnsi="Times New Roman" w:cs="Times New Roman"/>
          <w:sz w:val="24"/>
          <w:szCs w:val="24"/>
        </w:rPr>
        <w:t>значение комплексной оценки почв рассматриваемой территории, полученная в результате нечеткого логического вывода, как с точки зрения влияния на здоровье проживающего населения, так и с точки зрения возможности ведения подсобного хозяйства и выращивания сельскохозяйственных культур.</w:t>
      </w:r>
    </w:p>
    <w:p w:rsidR="00677B98" w:rsidRPr="00677B98" w:rsidRDefault="00677B98" w:rsidP="009F6C3D">
      <w:pPr>
        <w:spacing w:after="0" w:line="240" w:lineRule="auto"/>
        <w:ind w:firstLine="708"/>
        <w:jc w:val="both"/>
        <w:rPr>
          <w:rFonts w:ascii="Times New Roman" w:hAnsi="Times New Roman" w:cs="Times New Roman"/>
          <w:i/>
          <w:sz w:val="24"/>
          <w:szCs w:val="24"/>
          <w:vertAlign w:val="subscript"/>
        </w:rPr>
      </w:pPr>
      <w:r w:rsidRPr="00677B98">
        <w:rPr>
          <w:rFonts w:ascii="Times New Roman" w:hAnsi="Times New Roman" w:cs="Times New Roman"/>
          <w:sz w:val="24"/>
          <w:szCs w:val="24"/>
        </w:rPr>
        <w:lastRenderedPageBreak/>
        <w:t>Аналогично подобные наборы правил должны быть построены для переменных</w:t>
      </w:r>
      <w:r w:rsidRPr="00677B98">
        <w:rPr>
          <w:rFonts w:ascii="Times New Roman" w:hAnsi="Times New Roman" w:cs="Times New Roman"/>
          <w:i/>
          <w:sz w:val="24"/>
          <w:szCs w:val="24"/>
        </w:rPr>
        <w:t xml:space="preserve"> </w:t>
      </w:r>
      <w:r w:rsidRPr="00677B98">
        <w:rPr>
          <w:rFonts w:ascii="Times New Roman" w:hAnsi="Times New Roman" w:cs="Times New Roman"/>
          <w:i/>
          <w:sz w:val="24"/>
          <w:szCs w:val="24"/>
          <w:lang w:val="en-US"/>
        </w:rPr>
        <w:t>SoilSt</w:t>
      </w:r>
      <w:r w:rsidRPr="00677B98">
        <w:rPr>
          <w:rFonts w:ascii="Times New Roman" w:hAnsi="Times New Roman" w:cs="Times New Roman"/>
          <w:i/>
          <w:sz w:val="24"/>
          <w:szCs w:val="24"/>
          <w:vertAlign w:val="subscript"/>
        </w:rPr>
        <w:t>з</w:t>
      </w:r>
      <w:r w:rsidRPr="00677B98">
        <w:rPr>
          <w:rFonts w:ascii="Times New Roman" w:hAnsi="Times New Roman" w:cs="Times New Roman"/>
          <w:sz w:val="24"/>
          <w:szCs w:val="24"/>
        </w:rPr>
        <w:t>,</w:t>
      </w:r>
      <w:r w:rsidRPr="00677B98">
        <w:rPr>
          <w:rFonts w:ascii="Times New Roman" w:hAnsi="Times New Roman" w:cs="Times New Roman"/>
          <w:i/>
          <w:sz w:val="24"/>
          <w:szCs w:val="24"/>
          <w:vertAlign w:val="subscript"/>
        </w:rPr>
        <w:t xml:space="preserve"> </w:t>
      </w:r>
      <w:r w:rsidRPr="00677B98">
        <w:rPr>
          <w:rFonts w:ascii="Times New Roman" w:hAnsi="Times New Roman" w:cs="Times New Roman"/>
          <w:i/>
          <w:sz w:val="24"/>
          <w:szCs w:val="24"/>
          <w:lang w:val="en-US"/>
        </w:rPr>
        <w:t>SoilSt</w:t>
      </w:r>
      <w:r w:rsidRPr="00677B98">
        <w:rPr>
          <w:rFonts w:ascii="Times New Roman" w:hAnsi="Times New Roman" w:cs="Times New Roman"/>
          <w:i/>
          <w:sz w:val="24"/>
          <w:szCs w:val="24"/>
          <w:vertAlign w:val="subscript"/>
        </w:rPr>
        <w:t xml:space="preserve">сх </w:t>
      </w:r>
      <w:r w:rsidRPr="00677B98">
        <w:rPr>
          <w:rFonts w:ascii="Times New Roman" w:hAnsi="Times New Roman" w:cs="Times New Roman"/>
          <w:sz w:val="24"/>
          <w:szCs w:val="24"/>
        </w:rPr>
        <w:t>для получения соответствующих оценок</w:t>
      </w:r>
      <w:r w:rsidRPr="00677B98">
        <w:rPr>
          <w:rFonts w:ascii="Times New Roman" w:hAnsi="Times New Roman" w:cs="Times New Roman"/>
          <w:i/>
          <w:sz w:val="24"/>
          <w:szCs w:val="24"/>
          <w:vertAlign w:val="subscript"/>
        </w:rPr>
        <w:t>.</w:t>
      </w:r>
    </w:p>
    <w:p w:rsidR="00677B98" w:rsidRPr="00677B98" w:rsidRDefault="00677B98" w:rsidP="00DE6E9B">
      <w:pPr>
        <w:spacing w:after="0" w:line="240" w:lineRule="auto"/>
        <w:ind w:firstLine="708"/>
        <w:jc w:val="both"/>
        <w:rPr>
          <w:rFonts w:ascii="Times New Roman" w:eastAsiaTheme="minorEastAsia" w:hAnsi="Times New Roman" w:cs="Times New Roman"/>
          <w:sz w:val="24"/>
          <w:szCs w:val="24"/>
        </w:rPr>
      </w:pPr>
      <w:r w:rsidRPr="00677B98">
        <w:rPr>
          <w:rFonts w:ascii="Times New Roman" w:hAnsi="Times New Roman" w:cs="Times New Roman"/>
          <w:sz w:val="24"/>
          <w:szCs w:val="24"/>
        </w:rPr>
        <w:t xml:space="preserve">Для определения степени соответствия каждого числового значения множеств </w:t>
      </w:r>
      <w:r w:rsidRPr="00677B98">
        <w:rPr>
          <w:rFonts w:ascii="Times New Roman" w:hAnsi="Times New Roman" w:cs="Times New Roman"/>
          <w:i/>
          <w:sz w:val="24"/>
          <w:szCs w:val="24"/>
          <w:lang w:val="en-US"/>
        </w:rPr>
        <w:t>SS</w:t>
      </w:r>
      <w:r w:rsidRPr="00677B98">
        <w:rPr>
          <w:rFonts w:ascii="Times New Roman" w:hAnsi="Times New Roman" w:cs="Times New Roman"/>
          <w:i/>
          <w:sz w:val="24"/>
          <w:szCs w:val="24"/>
          <w:vertAlign w:val="subscript"/>
        </w:rPr>
        <w:t>з</w:t>
      </w:r>
      <w:r w:rsidRPr="00677B98">
        <w:rPr>
          <w:rFonts w:ascii="Times New Roman" w:hAnsi="Times New Roman" w:cs="Times New Roman"/>
          <w:sz w:val="24"/>
          <w:szCs w:val="24"/>
        </w:rPr>
        <w:t xml:space="preserve"> и</w:t>
      </w:r>
      <w:r w:rsidRPr="00677B98">
        <w:rPr>
          <w:rFonts w:ascii="Times New Roman" w:hAnsi="Times New Roman" w:cs="Times New Roman"/>
          <w:sz w:val="24"/>
          <w:szCs w:val="24"/>
          <w:vertAlign w:val="subscript"/>
        </w:rPr>
        <w:t xml:space="preserve">   </w:t>
      </w:r>
      <w:r w:rsidRPr="00677B98">
        <w:rPr>
          <w:rFonts w:ascii="Times New Roman" w:hAnsi="Times New Roman" w:cs="Times New Roman"/>
          <w:i/>
          <w:sz w:val="24"/>
          <w:szCs w:val="24"/>
          <w:lang w:val="en-US"/>
        </w:rPr>
        <w:t>SS</w:t>
      </w:r>
      <w:r w:rsidRPr="00677B98">
        <w:rPr>
          <w:rFonts w:ascii="Times New Roman" w:hAnsi="Times New Roman" w:cs="Times New Roman"/>
          <w:i/>
          <w:sz w:val="24"/>
          <w:szCs w:val="24"/>
          <w:vertAlign w:val="subscript"/>
          <w:lang w:val="en-US"/>
        </w:rPr>
        <w:t>c</w:t>
      </w:r>
      <w:r w:rsidRPr="00677B98">
        <w:rPr>
          <w:rFonts w:ascii="Times New Roman" w:hAnsi="Times New Roman" w:cs="Times New Roman"/>
          <w:i/>
          <w:sz w:val="24"/>
          <w:szCs w:val="24"/>
          <w:vertAlign w:val="subscript"/>
        </w:rPr>
        <w:t>х</w:t>
      </w:r>
      <w:r w:rsidRPr="00677B98">
        <w:rPr>
          <w:rFonts w:ascii="Times New Roman" w:hAnsi="Times New Roman" w:cs="Times New Roman"/>
          <w:sz w:val="24"/>
          <w:szCs w:val="24"/>
        </w:rPr>
        <w:t xml:space="preserve">, описывающих состояние почв рассматриваемых территорий, термам </w:t>
      </w:r>
      <w:r w:rsidRPr="00677B98">
        <w:rPr>
          <w:rFonts w:ascii="Times New Roman" w:hAnsi="Times New Roman" w:cs="Times New Roman"/>
          <w:i/>
          <w:sz w:val="24"/>
          <w:szCs w:val="24"/>
          <w:lang w:val="en-US"/>
        </w:rPr>
        <w:t>T</w:t>
      </w:r>
      <w:r w:rsidRPr="00677B98">
        <w:rPr>
          <w:rFonts w:ascii="Times New Roman" w:hAnsi="Times New Roman" w:cs="Times New Roman"/>
          <w:i/>
          <w:sz w:val="24"/>
          <w:szCs w:val="24"/>
          <w:vertAlign w:val="subscript"/>
        </w:rPr>
        <w:t>зi</w:t>
      </w:r>
      <w:r w:rsidRPr="00677B98">
        <w:rPr>
          <w:rFonts w:ascii="Times New Roman" w:hAnsi="Times New Roman" w:cs="Times New Roman"/>
          <w:i/>
          <w:sz w:val="24"/>
          <w:szCs w:val="24"/>
        </w:rPr>
        <w:t xml:space="preserve"> и </w:t>
      </w:r>
      <w:r w:rsidRPr="00677B98">
        <w:rPr>
          <w:rFonts w:ascii="Times New Roman" w:hAnsi="Times New Roman" w:cs="Times New Roman"/>
          <w:i/>
          <w:sz w:val="24"/>
          <w:szCs w:val="24"/>
          <w:lang w:val="en-US"/>
        </w:rPr>
        <w:t>T</w:t>
      </w:r>
      <w:r w:rsidRPr="00677B98">
        <w:rPr>
          <w:rFonts w:ascii="Times New Roman" w:hAnsi="Times New Roman" w:cs="Times New Roman"/>
          <w:i/>
          <w:sz w:val="24"/>
          <w:szCs w:val="24"/>
          <w:vertAlign w:val="subscript"/>
        </w:rPr>
        <w:t>сх</w:t>
      </w:r>
      <w:r w:rsidRPr="00677B98">
        <w:rPr>
          <w:rFonts w:ascii="Times New Roman" w:hAnsi="Times New Roman" w:cs="Times New Roman"/>
          <w:i/>
          <w:sz w:val="24"/>
          <w:szCs w:val="24"/>
          <w:vertAlign w:val="subscript"/>
          <w:lang w:val="en-US"/>
        </w:rPr>
        <w:t>j</w:t>
      </w:r>
      <w:r w:rsidRPr="00677B98">
        <w:rPr>
          <w:rFonts w:ascii="Times New Roman" w:hAnsi="Times New Roman" w:cs="Times New Roman"/>
          <w:i/>
          <w:sz w:val="24"/>
          <w:szCs w:val="24"/>
        </w:rPr>
        <w:t xml:space="preserve"> </w:t>
      </w:r>
      <w:r w:rsidRPr="00677B98">
        <w:rPr>
          <w:rFonts w:ascii="Times New Roman" w:hAnsi="Times New Roman" w:cs="Times New Roman"/>
          <w:sz w:val="24"/>
          <w:szCs w:val="24"/>
        </w:rPr>
        <w:t>используются специально составленные для данного случая</w:t>
      </w:r>
      <w:r w:rsidRPr="00677B98">
        <w:rPr>
          <w:rFonts w:ascii="Times New Roman" w:hAnsi="Times New Roman" w:cs="Times New Roman"/>
          <w:i/>
          <w:sz w:val="24"/>
          <w:szCs w:val="24"/>
        </w:rPr>
        <w:t xml:space="preserve"> </w:t>
      </w:r>
      <w:r w:rsidRPr="00677B98">
        <w:rPr>
          <w:rFonts w:ascii="Times New Roman" w:hAnsi="Times New Roman" w:cs="Times New Roman"/>
          <w:sz w:val="24"/>
          <w:szCs w:val="24"/>
        </w:rPr>
        <w:t xml:space="preserve">функции принадлежности </w:t>
      </w:r>
      <m:oMath>
        <m:sSub>
          <m:sSubPr>
            <m:ctrlPr>
              <w:rPr>
                <w:rFonts w:ascii="Cambria Math" w:hAnsi="Cambria Math" w:cs="Times New Roman"/>
                <w:i/>
                <w:sz w:val="24"/>
                <w:szCs w:val="24"/>
              </w:rPr>
            </m:ctrlPr>
          </m:sSubPr>
          <m:e>
            <m:r>
              <m:rPr>
                <m:nor/>
              </m:rPr>
              <w:rPr>
                <w:rFonts w:ascii="Times New Roman" w:hAnsi="Times New Roman" w:cs="Times New Roman"/>
                <w:sz w:val="24"/>
                <w:szCs w:val="24"/>
              </w:rPr>
              <m:t>μ</m:t>
            </m:r>
          </m:e>
          <m:sub>
            <m:sSub>
              <m:sSubPr>
                <m:ctrlPr>
                  <w:rPr>
                    <w:rFonts w:ascii="Cambria Math" w:hAnsi="Cambria Math" w:cs="Times New Roman"/>
                    <w:i/>
                    <w:sz w:val="24"/>
                    <w:szCs w:val="24"/>
                  </w:rPr>
                </m:ctrlPr>
              </m:sSubPr>
              <m:e>
                <m:r>
                  <m:rPr>
                    <m:nor/>
                  </m:rPr>
                  <w:rPr>
                    <w:rFonts w:ascii="Times New Roman" w:hAnsi="Times New Roman" w:cs="Times New Roman"/>
                    <w:sz w:val="24"/>
                    <w:szCs w:val="24"/>
                  </w:rPr>
                  <m:t>Т</m:t>
                </m:r>
              </m:e>
              <m:sub>
                <m:r>
                  <m:rPr>
                    <m:nor/>
                  </m:rPr>
                  <w:rPr>
                    <w:rFonts w:ascii="Times New Roman" w:hAnsi="Times New Roman" w:cs="Times New Roman"/>
                    <w:sz w:val="24"/>
                    <w:szCs w:val="24"/>
                  </w:rPr>
                  <m:t>з</m:t>
                </m:r>
                <m:r>
                  <m:rPr>
                    <m:nor/>
                  </m:rPr>
                  <w:rPr>
                    <w:rFonts w:ascii="Times New Roman" w:hAnsi="Times New Roman" w:cs="Times New Roman"/>
                    <w:sz w:val="24"/>
                    <w:szCs w:val="24"/>
                    <w:lang w:val="en-US"/>
                  </w:rPr>
                  <m:t>i</m:t>
                </m:r>
              </m:sub>
            </m:sSub>
          </m:sub>
        </m:sSub>
      </m:oMath>
      <w:r w:rsidRPr="00677B9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m:rPr>
                <m:nor/>
              </m:rPr>
              <w:rPr>
                <w:rFonts w:ascii="Times New Roman" w:hAnsi="Times New Roman" w:cs="Times New Roman"/>
                <w:sz w:val="24"/>
                <w:szCs w:val="24"/>
              </w:rPr>
              <m:t>μ</m:t>
            </m:r>
          </m:e>
          <m:sub>
            <m:sSub>
              <m:sSubPr>
                <m:ctrlPr>
                  <w:rPr>
                    <w:rFonts w:ascii="Cambria Math" w:hAnsi="Cambria Math" w:cs="Times New Roman"/>
                    <w:i/>
                    <w:sz w:val="24"/>
                    <w:szCs w:val="24"/>
                  </w:rPr>
                </m:ctrlPr>
              </m:sSubPr>
              <m:e>
                <m:r>
                  <m:rPr>
                    <m:nor/>
                  </m:rPr>
                  <w:rPr>
                    <w:rFonts w:ascii="Times New Roman" w:hAnsi="Times New Roman" w:cs="Times New Roman"/>
                    <w:sz w:val="24"/>
                    <w:szCs w:val="24"/>
                  </w:rPr>
                  <m:t>Т</m:t>
                </m:r>
              </m:e>
              <m:sub>
                <m:r>
                  <m:rPr>
                    <m:nor/>
                  </m:rPr>
                  <w:rPr>
                    <w:rFonts w:ascii="Times New Roman" w:hAnsi="Times New Roman" w:cs="Times New Roman"/>
                    <w:sz w:val="24"/>
                    <w:szCs w:val="24"/>
                  </w:rPr>
                  <m:t>сх</m:t>
                </m:r>
                <m:r>
                  <m:rPr>
                    <m:nor/>
                  </m:rPr>
                  <w:rPr>
                    <w:rFonts w:ascii="Times New Roman" w:hAnsi="Times New Roman" w:cs="Times New Roman"/>
                    <w:sz w:val="24"/>
                    <w:szCs w:val="24"/>
                    <w:lang w:val="en-US"/>
                  </w:rPr>
                  <m:t>j</m:t>
                </m:r>
              </m:sub>
            </m:sSub>
          </m:sub>
        </m:sSub>
      </m:oMath>
      <w:r w:rsidRPr="00677B98">
        <w:rPr>
          <w:rFonts w:ascii="Times New Roman" w:eastAsiaTheme="minorEastAsia" w:hAnsi="Times New Roman" w:cs="Times New Roman"/>
          <w:sz w:val="24"/>
          <w:szCs w:val="24"/>
        </w:rPr>
        <w:t xml:space="preserve">. Вид и параметры данных функций должны определятся с учетом мнения экспертов предметной области, нормативных документов, а также данных официальной статистики. </w:t>
      </w:r>
    </w:p>
    <w:p w:rsidR="00DE6E9B" w:rsidRDefault="009C5385" w:rsidP="00DE6E9B">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На рисунке 1</w:t>
      </w:r>
      <w:r w:rsidR="00677B98" w:rsidRPr="00677B98">
        <w:rPr>
          <w:rFonts w:ascii="Times New Roman" w:eastAsiaTheme="minorEastAsia" w:hAnsi="Times New Roman" w:cs="Times New Roman"/>
          <w:sz w:val="24"/>
          <w:szCs w:val="24"/>
        </w:rPr>
        <w:t xml:space="preserve"> представлен алгоритм предложенного выше метода комплексной оценки качества почв</w:t>
      </w:r>
      <w:r w:rsidR="000E7275">
        <w:rPr>
          <w:rFonts w:ascii="Times New Roman" w:eastAsiaTheme="minorEastAsia" w:hAnsi="Times New Roman" w:cs="Times New Roman"/>
          <w:sz w:val="24"/>
          <w:szCs w:val="24"/>
        </w:rPr>
        <w:t xml:space="preserve"> сельско-городских территорий</w:t>
      </w:r>
      <w:r w:rsidR="00677B98" w:rsidRPr="00677B98">
        <w:rPr>
          <w:rFonts w:ascii="Times New Roman" w:eastAsiaTheme="minorEastAsia" w:hAnsi="Times New Roman" w:cs="Times New Roman"/>
          <w:sz w:val="24"/>
          <w:szCs w:val="24"/>
        </w:rPr>
        <w:t xml:space="preserve">. </w:t>
      </w:r>
    </w:p>
    <w:p w:rsidR="00DE6E9B" w:rsidRDefault="00DE6E9B" w:rsidP="006A049E">
      <w:pPr>
        <w:spacing w:after="0" w:line="240" w:lineRule="auto"/>
        <w:jc w:val="center"/>
        <w:rPr>
          <w:rFonts w:ascii="Times New Roman" w:eastAsiaTheme="minorEastAsia" w:hAnsi="Times New Roman" w:cs="Times New Roman"/>
          <w:sz w:val="24"/>
          <w:szCs w:val="24"/>
        </w:rPr>
      </w:pPr>
    </w:p>
    <w:p w:rsidR="006A049E" w:rsidRPr="00677B98" w:rsidRDefault="006A049E" w:rsidP="006A049E">
      <w:pPr>
        <w:spacing w:after="0" w:line="240" w:lineRule="auto"/>
        <w:jc w:val="center"/>
        <w:rPr>
          <w:rFonts w:ascii="Times New Roman" w:hAnsi="Times New Roman" w:cs="Times New Roman"/>
          <w:sz w:val="24"/>
          <w:szCs w:val="24"/>
        </w:rPr>
      </w:pPr>
      <w:r w:rsidRPr="00677B98">
        <w:rPr>
          <w:rFonts w:ascii="Times New Roman" w:hAnsi="Times New Roman" w:cs="Times New Roman"/>
          <w:sz w:val="24"/>
          <w:szCs w:val="24"/>
        </w:rPr>
        <w:object w:dxaOrig="8523" w:dyaOrig="11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8pt;height:498.15pt" o:ole="">
            <v:imagedata r:id="rId5" o:title=""/>
          </v:shape>
          <o:OLEObject Type="Embed" ProgID="Visio.Drawing.11" ShapeID="_x0000_i1025" DrawAspect="Content" ObjectID="_1600436725" r:id="rId6"/>
        </w:object>
      </w:r>
    </w:p>
    <w:p w:rsidR="006A049E" w:rsidRPr="00677B98" w:rsidRDefault="006A049E" w:rsidP="006A049E">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Рисунок 1</w:t>
      </w:r>
      <w:r w:rsidRPr="00677B98">
        <w:rPr>
          <w:rFonts w:ascii="Times New Roman" w:hAnsi="Times New Roman" w:cs="Times New Roman"/>
          <w:sz w:val="24"/>
          <w:szCs w:val="24"/>
        </w:rPr>
        <w:t xml:space="preserve"> –Алгоритм метода комплексной оценки почв сельско-городских территорий.</w:t>
      </w:r>
    </w:p>
    <w:p w:rsidR="00677B98" w:rsidRDefault="00677B98" w:rsidP="009F6C3D">
      <w:pPr>
        <w:spacing w:after="0" w:line="240" w:lineRule="auto"/>
        <w:ind w:firstLine="708"/>
        <w:jc w:val="both"/>
        <w:rPr>
          <w:rFonts w:ascii="Times New Roman" w:eastAsiaTheme="minorEastAsia" w:hAnsi="Times New Roman" w:cs="Times New Roman"/>
          <w:sz w:val="24"/>
          <w:szCs w:val="24"/>
        </w:rPr>
      </w:pPr>
    </w:p>
    <w:p w:rsidR="002C101E" w:rsidRPr="00677B98" w:rsidRDefault="002C101E" w:rsidP="006A049E">
      <w:pPr>
        <w:spacing w:after="0" w:line="240" w:lineRule="auto"/>
        <w:ind w:firstLine="708"/>
        <w:jc w:val="both"/>
        <w:rPr>
          <w:rFonts w:ascii="Times New Roman" w:hAnsi="Times New Roman" w:cs="Times New Roman"/>
          <w:sz w:val="24"/>
          <w:szCs w:val="24"/>
        </w:rPr>
      </w:pPr>
      <w:r w:rsidRPr="00677B98">
        <w:rPr>
          <w:rFonts w:ascii="Times New Roman" w:hAnsi="Times New Roman" w:cs="Times New Roman"/>
          <w:sz w:val="24"/>
          <w:szCs w:val="24"/>
        </w:rPr>
        <w:t>Первым этапом данного алгоритма является с</w:t>
      </w:r>
      <w:r>
        <w:rPr>
          <w:rFonts w:ascii="Times New Roman" w:hAnsi="Times New Roman" w:cs="Times New Roman"/>
          <w:sz w:val="24"/>
          <w:szCs w:val="24"/>
        </w:rPr>
        <w:t>бор данных о параметрах почв сельско-городских территорий</w:t>
      </w:r>
      <w:r w:rsidRPr="00677B98">
        <w:rPr>
          <w:rFonts w:ascii="Times New Roman" w:hAnsi="Times New Roman" w:cs="Times New Roman"/>
          <w:sz w:val="24"/>
          <w:szCs w:val="24"/>
        </w:rPr>
        <w:t xml:space="preserve">. На нем происходит сбор информации о качестве почв на выбранной территории по заранее определенному количеству параметров. Данные могут быть получены </w:t>
      </w:r>
      <w:r w:rsidRPr="00677B98">
        <w:rPr>
          <w:rFonts w:ascii="Times New Roman" w:hAnsi="Times New Roman" w:cs="Times New Roman"/>
          <w:sz w:val="24"/>
          <w:szCs w:val="24"/>
        </w:rPr>
        <w:lastRenderedPageBreak/>
        <w:t>как в результате мониторинга текущей ситуации, так и в результате прогнозного моделирования.</w:t>
      </w:r>
    </w:p>
    <w:p w:rsidR="002C101E" w:rsidRPr="00677B98" w:rsidRDefault="002C101E" w:rsidP="002C101E">
      <w:pPr>
        <w:spacing w:after="0" w:line="240" w:lineRule="auto"/>
        <w:ind w:firstLine="708"/>
        <w:jc w:val="both"/>
        <w:rPr>
          <w:rFonts w:ascii="Times New Roman" w:hAnsi="Times New Roman" w:cs="Times New Roman"/>
          <w:i/>
          <w:iCs/>
          <w:color w:val="000000"/>
          <w:sz w:val="24"/>
          <w:szCs w:val="24"/>
        </w:rPr>
      </w:pPr>
      <w:r w:rsidRPr="00677B98">
        <w:rPr>
          <w:rFonts w:ascii="Times New Roman" w:hAnsi="Times New Roman" w:cs="Times New Roman"/>
          <w:iCs/>
          <w:sz w:val="24"/>
          <w:szCs w:val="24"/>
        </w:rPr>
        <w:t xml:space="preserve">Вторым этапом является </w:t>
      </w:r>
      <w:r w:rsidRPr="00677B98">
        <w:rPr>
          <w:rFonts w:ascii="Times New Roman" w:hAnsi="Times New Roman" w:cs="Times New Roman"/>
          <w:iCs/>
          <w:color w:val="000000"/>
          <w:sz w:val="24"/>
          <w:szCs w:val="24"/>
        </w:rPr>
        <w:t xml:space="preserve">актуализация систем нечеткого вывода для </w:t>
      </w:r>
      <w:r w:rsidRPr="00677B98">
        <w:rPr>
          <w:rFonts w:ascii="Times New Roman" w:hAnsi="Times New Roman" w:cs="Times New Roman"/>
          <w:i/>
          <w:iCs/>
          <w:sz w:val="24"/>
          <w:szCs w:val="24"/>
          <w:lang w:val="en-US"/>
        </w:rPr>
        <w:t>SoilSt</w:t>
      </w:r>
      <w:r w:rsidRPr="00677B98">
        <w:rPr>
          <w:rFonts w:ascii="Times New Roman" w:hAnsi="Times New Roman" w:cs="Times New Roman"/>
          <w:i/>
          <w:iCs/>
          <w:sz w:val="24"/>
          <w:szCs w:val="24"/>
          <w:vertAlign w:val="subscript"/>
        </w:rPr>
        <w:t>з</w:t>
      </w:r>
      <w:r w:rsidRPr="00677B98">
        <w:rPr>
          <w:rFonts w:ascii="Times New Roman" w:hAnsi="Times New Roman" w:cs="Times New Roman"/>
          <w:iCs/>
          <w:sz w:val="24"/>
          <w:szCs w:val="24"/>
        </w:rPr>
        <w:t xml:space="preserve"> и </w:t>
      </w:r>
      <w:r w:rsidRPr="00677B98">
        <w:rPr>
          <w:rFonts w:ascii="Times New Roman" w:hAnsi="Times New Roman" w:cs="Times New Roman"/>
          <w:i/>
          <w:iCs/>
          <w:sz w:val="24"/>
          <w:szCs w:val="24"/>
          <w:lang w:val="en-US"/>
        </w:rPr>
        <w:t>SoilSt</w:t>
      </w:r>
      <w:r w:rsidRPr="00677B98">
        <w:rPr>
          <w:rFonts w:ascii="Times New Roman" w:hAnsi="Times New Roman" w:cs="Times New Roman"/>
          <w:i/>
          <w:iCs/>
          <w:sz w:val="24"/>
          <w:szCs w:val="24"/>
          <w:vertAlign w:val="subscript"/>
        </w:rPr>
        <w:t>сх</w:t>
      </w:r>
      <w:r w:rsidRPr="00677B98">
        <w:rPr>
          <w:rFonts w:ascii="Times New Roman" w:hAnsi="Times New Roman" w:cs="Times New Roman"/>
          <w:iCs/>
          <w:sz w:val="24"/>
          <w:szCs w:val="24"/>
        </w:rPr>
        <w:t>, н</w:t>
      </w:r>
      <w:r w:rsidRPr="00677B98">
        <w:rPr>
          <w:rFonts w:ascii="Times New Roman" w:hAnsi="Times New Roman" w:cs="Times New Roman"/>
          <w:sz w:val="24"/>
          <w:szCs w:val="24"/>
        </w:rPr>
        <w:t xml:space="preserve">а основе полученных значений согласно разработанной системе правил и в соответствии с выявленными функциями принадлежности, определяются значения </w:t>
      </w:r>
      <w:r w:rsidRPr="00677B98">
        <w:rPr>
          <w:rFonts w:ascii="Times New Roman" w:hAnsi="Times New Roman" w:cs="Times New Roman"/>
          <w:i/>
          <w:iCs/>
          <w:color w:val="252525"/>
          <w:sz w:val="24"/>
          <w:szCs w:val="24"/>
          <w:lang w:val="en-US"/>
        </w:rPr>
        <w:t>SoilSt</w:t>
      </w:r>
      <w:r w:rsidRPr="00677B98">
        <w:rPr>
          <w:rFonts w:ascii="Times New Roman" w:hAnsi="Times New Roman" w:cs="Times New Roman"/>
          <w:i/>
          <w:iCs/>
          <w:color w:val="000000"/>
          <w:sz w:val="24"/>
          <w:szCs w:val="24"/>
          <w:vertAlign w:val="subscript"/>
        </w:rPr>
        <w:t>сх</w:t>
      </w:r>
      <w:r w:rsidRPr="00677B98">
        <w:rPr>
          <w:rFonts w:ascii="Times New Roman" w:hAnsi="Times New Roman" w:cs="Times New Roman"/>
          <w:i/>
          <w:iCs/>
          <w:color w:val="000000"/>
          <w:sz w:val="24"/>
          <w:szCs w:val="24"/>
          <w:vertAlign w:val="subscript"/>
          <w:lang w:val="en-US"/>
        </w:rPr>
        <w:t>i</w:t>
      </w:r>
      <w:r w:rsidRPr="00677B98">
        <w:rPr>
          <w:rFonts w:ascii="Times New Roman" w:hAnsi="Times New Roman" w:cs="Times New Roman"/>
          <w:i/>
          <w:iCs/>
          <w:color w:val="000000"/>
          <w:sz w:val="24"/>
          <w:szCs w:val="24"/>
          <w:vertAlign w:val="subscript"/>
        </w:rPr>
        <w:t xml:space="preserve"> </w:t>
      </w:r>
      <w:r w:rsidRPr="00677B98">
        <w:rPr>
          <w:rFonts w:ascii="Times New Roman" w:hAnsi="Times New Roman" w:cs="Times New Roman"/>
          <w:color w:val="000000"/>
          <w:sz w:val="24"/>
          <w:szCs w:val="24"/>
        </w:rPr>
        <w:t>и</w:t>
      </w:r>
      <w:r w:rsidRPr="00677B98">
        <w:rPr>
          <w:rFonts w:ascii="Times New Roman" w:hAnsi="Times New Roman" w:cs="Times New Roman"/>
          <w:i/>
          <w:iCs/>
          <w:color w:val="000000"/>
          <w:sz w:val="24"/>
          <w:szCs w:val="24"/>
        </w:rPr>
        <w:t xml:space="preserve"> </w:t>
      </w:r>
      <w:r w:rsidRPr="00677B98">
        <w:rPr>
          <w:rFonts w:ascii="Times New Roman" w:hAnsi="Times New Roman" w:cs="Times New Roman"/>
          <w:i/>
          <w:iCs/>
          <w:color w:val="252525"/>
          <w:sz w:val="24"/>
          <w:szCs w:val="24"/>
          <w:lang w:val="en-US"/>
        </w:rPr>
        <w:t>SoilSt</w:t>
      </w:r>
      <w:r w:rsidRPr="00677B98">
        <w:rPr>
          <w:rFonts w:ascii="Times New Roman" w:hAnsi="Times New Roman" w:cs="Times New Roman"/>
          <w:i/>
          <w:iCs/>
          <w:color w:val="000000"/>
          <w:sz w:val="24"/>
          <w:szCs w:val="24"/>
          <w:vertAlign w:val="subscript"/>
        </w:rPr>
        <w:t>з</w:t>
      </w:r>
      <w:r w:rsidRPr="00677B98">
        <w:rPr>
          <w:rFonts w:ascii="Times New Roman" w:hAnsi="Times New Roman" w:cs="Times New Roman"/>
          <w:i/>
          <w:iCs/>
          <w:color w:val="000000"/>
          <w:sz w:val="24"/>
          <w:szCs w:val="24"/>
          <w:lang w:val="en-US"/>
        </w:rPr>
        <w:t>j</w:t>
      </w:r>
      <w:r w:rsidRPr="00677B98">
        <w:rPr>
          <w:rFonts w:ascii="Times New Roman" w:hAnsi="Times New Roman" w:cs="Times New Roman"/>
          <w:i/>
          <w:iCs/>
          <w:sz w:val="24"/>
          <w:szCs w:val="24"/>
        </w:rPr>
        <w:t>.</w:t>
      </w:r>
      <w:r w:rsidRPr="00677B98">
        <w:rPr>
          <w:rFonts w:ascii="Times New Roman" w:hAnsi="Times New Roman" w:cs="Times New Roman"/>
          <w:i/>
          <w:iCs/>
          <w:color w:val="000000"/>
          <w:sz w:val="24"/>
          <w:szCs w:val="24"/>
        </w:rPr>
        <w:t xml:space="preserve"> </w:t>
      </w:r>
    </w:p>
    <w:p w:rsidR="002C101E" w:rsidRPr="00677B98" w:rsidRDefault="002C101E" w:rsidP="002C101E">
      <w:pPr>
        <w:spacing w:after="0" w:line="240" w:lineRule="auto"/>
        <w:ind w:firstLine="708"/>
        <w:jc w:val="both"/>
        <w:rPr>
          <w:rFonts w:ascii="Times New Roman" w:hAnsi="Times New Roman" w:cs="Times New Roman"/>
          <w:i/>
          <w:iCs/>
          <w:color w:val="000000"/>
          <w:sz w:val="24"/>
          <w:szCs w:val="24"/>
        </w:rPr>
      </w:pPr>
      <w:r w:rsidRPr="00677B98">
        <w:rPr>
          <w:rFonts w:ascii="Times New Roman" w:hAnsi="Times New Roman" w:cs="Times New Roman"/>
          <w:iCs/>
          <w:sz w:val="24"/>
          <w:szCs w:val="24"/>
        </w:rPr>
        <w:t xml:space="preserve">Далее, на третьем этапе, на основе значений лингвистических переменных </w:t>
      </w:r>
      <w:r w:rsidRPr="00677B98">
        <w:rPr>
          <w:rFonts w:ascii="Times New Roman" w:hAnsi="Times New Roman" w:cs="Times New Roman"/>
          <w:i/>
          <w:iCs/>
          <w:color w:val="252525"/>
          <w:sz w:val="24"/>
          <w:szCs w:val="24"/>
          <w:lang w:val="en-US"/>
        </w:rPr>
        <w:t>SoilSt</w:t>
      </w:r>
      <w:r w:rsidRPr="00677B98">
        <w:rPr>
          <w:rFonts w:ascii="Times New Roman" w:hAnsi="Times New Roman" w:cs="Times New Roman"/>
          <w:i/>
          <w:iCs/>
          <w:color w:val="000000"/>
          <w:sz w:val="24"/>
          <w:szCs w:val="24"/>
          <w:vertAlign w:val="subscript"/>
        </w:rPr>
        <w:t>сх</w:t>
      </w:r>
      <w:r w:rsidRPr="00677B98">
        <w:rPr>
          <w:rFonts w:ascii="Times New Roman" w:hAnsi="Times New Roman" w:cs="Times New Roman"/>
          <w:i/>
          <w:iCs/>
          <w:color w:val="000000"/>
          <w:sz w:val="24"/>
          <w:szCs w:val="24"/>
          <w:vertAlign w:val="subscript"/>
          <w:lang w:val="en-US"/>
        </w:rPr>
        <w:t>i</w:t>
      </w:r>
      <w:r w:rsidRPr="00677B98">
        <w:rPr>
          <w:rFonts w:ascii="Times New Roman" w:hAnsi="Times New Roman" w:cs="Times New Roman"/>
          <w:i/>
          <w:iCs/>
          <w:color w:val="000000"/>
          <w:sz w:val="24"/>
          <w:szCs w:val="24"/>
          <w:vertAlign w:val="subscript"/>
        </w:rPr>
        <w:t xml:space="preserve"> </w:t>
      </w:r>
      <w:r w:rsidRPr="00677B98">
        <w:rPr>
          <w:rFonts w:ascii="Times New Roman" w:hAnsi="Times New Roman" w:cs="Times New Roman"/>
          <w:color w:val="000000"/>
          <w:sz w:val="24"/>
          <w:szCs w:val="24"/>
        </w:rPr>
        <w:t>и</w:t>
      </w:r>
      <w:r w:rsidRPr="00677B98">
        <w:rPr>
          <w:rFonts w:ascii="Times New Roman" w:hAnsi="Times New Roman" w:cs="Times New Roman"/>
          <w:i/>
          <w:iCs/>
          <w:color w:val="000000"/>
          <w:sz w:val="24"/>
          <w:szCs w:val="24"/>
        </w:rPr>
        <w:t xml:space="preserve"> </w:t>
      </w:r>
      <w:r w:rsidRPr="00677B98">
        <w:rPr>
          <w:rFonts w:ascii="Times New Roman" w:hAnsi="Times New Roman" w:cs="Times New Roman"/>
          <w:i/>
          <w:iCs/>
          <w:color w:val="252525"/>
          <w:sz w:val="24"/>
          <w:szCs w:val="24"/>
          <w:lang w:val="en-US"/>
        </w:rPr>
        <w:t>SoilSt</w:t>
      </w:r>
      <w:r w:rsidRPr="00677B98">
        <w:rPr>
          <w:rFonts w:ascii="Times New Roman" w:hAnsi="Times New Roman" w:cs="Times New Roman"/>
          <w:i/>
          <w:iCs/>
          <w:color w:val="000000"/>
          <w:sz w:val="24"/>
          <w:szCs w:val="24"/>
          <w:vertAlign w:val="subscript"/>
        </w:rPr>
        <w:t>з</w:t>
      </w:r>
      <w:r w:rsidRPr="00677B98">
        <w:rPr>
          <w:rFonts w:ascii="Times New Roman" w:hAnsi="Times New Roman" w:cs="Times New Roman"/>
          <w:i/>
          <w:iCs/>
          <w:color w:val="000000"/>
          <w:sz w:val="24"/>
          <w:szCs w:val="24"/>
          <w:vertAlign w:val="subscript"/>
          <w:lang w:val="en-US"/>
        </w:rPr>
        <w:t>j</w:t>
      </w:r>
      <w:r w:rsidRPr="00677B98">
        <w:rPr>
          <w:rFonts w:ascii="Times New Roman" w:hAnsi="Times New Roman" w:cs="Times New Roman"/>
          <w:i/>
          <w:iCs/>
          <w:sz w:val="24"/>
          <w:szCs w:val="24"/>
        </w:rPr>
        <w:t xml:space="preserve"> </w:t>
      </w:r>
      <w:r w:rsidRPr="00677B98">
        <w:rPr>
          <w:rFonts w:ascii="Times New Roman" w:hAnsi="Times New Roman" w:cs="Times New Roman"/>
          <w:iCs/>
          <w:sz w:val="24"/>
          <w:szCs w:val="24"/>
        </w:rPr>
        <w:t>осуществляется</w:t>
      </w:r>
      <w:r w:rsidRPr="00677B98">
        <w:rPr>
          <w:rFonts w:ascii="Times New Roman" w:hAnsi="Times New Roman" w:cs="Times New Roman"/>
          <w:i/>
          <w:iCs/>
          <w:sz w:val="24"/>
          <w:szCs w:val="24"/>
        </w:rPr>
        <w:t xml:space="preserve"> </w:t>
      </w:r>
      <w:r w:rsidRPr="00677B98">
        <w:rPr>
          <w:rFonts w:ascii="Times New Roman" w:hAnsi="Times New Roman" w:cs="Times New Roman"/>
          <w:iCs/>
          <w:sz w:val="24"/>
          <w:szCs w:val="24"/>
        </w:rPr>
        <w:t xml:space="preserve">процедура нечеткого вывода промежуточных комплексных оценок </w:t>
      </w:r>
      <w:r w:rsidRPr="00677B98">
        <w:rPr>
          <w:rFonts w:ascii="Times New Roman" w:hAnsi="Times New Roman" w:cs="Times New Roman"/>
          <w:i/>
          <w:iCs/>
          <w:sz w:val="24"/>
          <w:szCs w:val="24"/>
          <w:lang w:val="en-US"/>
        </w:rPr>
        <w:t>SoilSt</w:t>
      </w:r>
      <w:r w:rsidRPr="00677B98">
        <w:rPr>
          <w:rFonts w:ascii="Times New Roman" w:hAnsi="Times New Roman" w:cs="Times New Roman"/>
          <w:i/>
          <w:iCs/>
          <w:sz w:val="24"/>
          <w:szCs w:val="24"/>
          <w:vertAlign w:val="subscript"/>
        </w:rPr>
        <w:t xml:space="preserve">сх </w:t>
      </w:r>
      <w:r w:rsidRPr="00677B98">
        <w:rPr>
          <w:rFonts w:ascii="Times New Roman" w:hAnsi="Times New Roman" w:cs="Times New Roman"/>
          <w:sz w:val="24"/>
          <w:szCs w:val="24"/>
        </w:rPr>
        <w:t>и</w:t>
      </w:r>
      <w:r w:rsidRPr="00677B98">
        <w:rPr>
          <w:rFonts w:ascii="Times New Roman" w:hAnsi="Times New Roman" w:cs="Times New Roman"/>
          <w:i/>
          <w:iCs/>
          <w:sz w:val="24"/>
          <w:szCs w:val="24"/>
        </w:rPr>
        <w:t xml:space="preserve"> </w:t>
      </w:r>
      <w:r w:rsidRPr="00677B98">
        <w:rPr>
          <w:rFonts w:ascii="Times New Roman" w:hAnsi="Times New Roman" w:cs="Times New Roman"/>
          <w:i/>
          <w:iCs/>
          <w:sz w:val="24"/>
          <w:szCs w:val="24"/>
          <w:lang w:val="en-US"/>
        </w:rPr>
        <w:t>SoilSt</w:t>
      </w:r>
      <w:r w:rsidRPr="00677B98">
        <w:rPr>
          <w:rFonts w:ascii="Times New Roman" w:hAnsi="Times New Roman" w:cs="Times New Roman"/>
          <w:i/>
          <w:iCs/>
          <w:sz w:val="24"/>
          <w:szCs w:val="24"/>
          <w:vertAlign w:val="subscript"/>
        </w:rPr>
        <w:t>з</w:t>
      </w:r>
      <w:r w:rsidRPr="00677B98">
        <w:rPr>
          <w:rFonts w:ascii="Times New Roman" w:hAnsi="Times New Roman" w:cs="Times New Roman"/>
          <w:iCs/>
          <w:sz w:val="24"/>
          <w:szCs w:val="24"/>
        </w:rPr>
        <w:t>. Стоит отметить, что промежуточные оценки, а та</w:t>
      </w:r>
      <w:r>
        <w:rPr>
          <w:rFonts w:ascii="Times New Roman" w:hAnsi="Times New Roman" w:cs="Times New Roman"/>
          <w:iCs/>
          <w:sz w:val="24"/>
          <w:szCs w:val="24"/>
        </w:rPr>
        <w:t>кже значения параметров почв сельско-городских территорий</w:t>
      </w:r>
      <w:r w:rsidRPr="00677B98">
        <w:rPr>
          <w:rFonts w:ascii="Times New Roman" w:hAnsi="Times New Roman" w:cs="Times New Roman"/>
          <w:iCs/>
          <w:sz w:val="24"/>
          <w:szCs w:val="24"/>
        </w:rPr>
        <w:t xml:space="preserve"> должны быть записаны в базу данных, что в дальнейшем позволит вырабатывать обоснованные управленческие решения.</w:t>
      </w:r>
    </w:p>
    <w:p w:rsidR="002C101E" w:rsidRPr="00677B98" w:rsidRDefault="002C101E" w:rsidP="002C101E">
      <w:pPr>
        <w:spacing w:after="0" w:line="240" w:lineRule="auto"/>
        <w:ind w:firstLine="708"/>
        <w:jc w:val="both"/>
        <w:rPr>
          <w:rFonts w:ascii="Times New Roman" w:hAnsi="Times New Roman" w:cs="Times New Roman"/>
          <w:iCs/>
          <w:sz w:val="24"/>
          <w:szCs w:val="24"/>
        </w:rPr>
      </w:pPr>
      <w:r w:rsidRPr="00677B98">
        <w:rPr>
          <w:rFonts w:ascii="Times New Roman" w:hAnsi="Times New Roman" w:cs="Times New Roman"/>
          <w:iCs/>
          <w:sz w:val="24"/>
          <w:szCs w:val="24"/>
        </w:rPr>
        <w:t>Аналогично, получению данных промежуточ</w:t>
      </w:r>
      <w:r>
        <w:rPr>
          <w:rFonts w:ascii="Times New Roman" w:hAnsi="Times New Roman" w:cs="Times New Roman"/>
          <w:iCs/>
          <w:sz w:val="24"/>
          <w:szCs w:val="24"/>
        </w:rPr>
        <w:t xml:space="preserve">ных оценок, на этапах 4 и 5 </w:t>
      </w:r>
      <w:r w:rsidRPr="00677B98">
        <w:rPr>
          <w:rFonts w:ascii="Times New Roman" w:hAnsi="Times New Roman" w:cs="Times New Roman"/>
          <w:iCs/>
          <w:sz w:val="24"/>
          <w:szCs w:val="24"/>
        </w:rPr>
        <w:t>осуществляется получение итоговой комплексной оценки,</w:t>
      </w:r>
      <w:r>
        <w:rPr>
          <w:rFonts w:ascii="Times New Roman" w:hAnsi="Times New Roman" w:cs="Times New Roman"/>
          <w:iCs/>
          <w:sz w:val="24"/>
          <w:szCs w:val="24"/>
        </w:rPr>
        <w:t xml:space="preserve"> выбранной сельско-городской территории</w:t>
      </w:r>
      <w:r w:rsidRPr="00677B98">
        <w:rPr>
          <w:rFonts w:ascii="Times New Roman" w:hAnsi="Times New Roman" w:cs="Times New Roman"/>
          <w:iCs/>
          <w:sz w:val="24"/>
          <w:szCs w:val="24"/>
        </w:rPr>
        <w:t xml:space="preserve"> – </w:t>
      </w:r>
      <w:r w:rsidRPr="00677B98">
        <w:rPr>
          <w:rFonts w:ascii="Times New Roman" w:hAnsi="Times New Roman" w:cs="Times New Roman"/>
          <w:i/>
          <w:iCs/>
          <w:sz w:val="24"/>
          <w:szCs w:val="24"/>
          <w:lang w:val="en-US"/>
        </w:rPr>
        <w:t>SoilSt</w:t>
      </w:r>
      <w:r w:rsidRPr="00677B98">
        <w:rPr>
          <w:rFonts w:ascii="Times New Roman" w:hAnsi="Times New Roman" w:cs="Times New Roman"/>
          <w:i/>
          <w:iCs/>
          <w:sz w:val="24"/>
          <w:szCs w:val="24"/>
        </w:rPr>
        <w:t xml:space="preserve">. </w:t>
      </w:r>
      <w:r w:rsidRPr="00677B98">
        <w:rPr>
          <w:rFonts w:ascii="Times New Roman" w:hAnsi="Times New Roman" w:cs="Times New Roman"/>
          <w:iCs/>
          <w:sz w:val="24"/>
          <w:szCs w:val="24"/>
        </w:rPr>
        <w:t>Если полученная оценка соответствует терму «Чистая», алгоритм оценки заканчивается, иначе, реализуется этап 6, на котором происходит анализ всех промежуточных результатов оценки параметров для выявления конкретных причин, оказывающих приоритетное влияние на неблагоприятное состояние почв.</w:t>
      </w:r>
    </w:p>
    <w:p w:rsidR="002C101E" w:rsidRDefault="002C101E" w:rsidP="002C101E">
      <w:pPr>
        <w:spacing w:after="0" w:line="240" w:lineRule="auto"/>
        <w:ind w:firstLine="851"/>
        <w:jc w:val="both"/>
        <w:rPr>
          <w:rFonts w:ascii="Times New Roman" w:hAnsi="Times New Roman"/>
          <w:sz w:val="24"/>
          <w:szCs w:val="24"/>
        </w:rPr>
      </w:pPr>
      <w:r w:rsidRPr="00677B98">
        <w:rPr>
          <w:rFonts w:ascii="Times New Roman" w:hAnsi="Times New Roman"/>
          <w:sz w:val="24"/>
          <w:szCs w:val="24"/>
        </w:rPr>
        <w:t>Описанный метод является основой для разработки, реализующих его, нечетких моделей комплексной оце</w:t>
      </w:r>
      <w:r>
        <w:rPr>
          <w:rFonts w:ascii="Times New Roman" w:hAnsi="Times New Roman"/>
          <w:sz w:val="24"/>
          <w:szCs w:val="24"/>
        </w:rPr>
        <w:t>нки качества почв конкретных сельско-городских территорий</w:t>
      </w:r>
      <w:r w:rsidRPr="00677B98">
        <w:rPr>
          <w:rFonts w:ascii="Times New Roman" w:hAnsi="Times New Roman"/>
          <w:sz w:val="24"/>
          <w:szCs w:val="24"/>
        </w:rPr>
        <w:t xml:space="preserve"> с учетом их принципиальных особенностей.</w:t>
      </w:r>
      <w:r>
        <w:rPr>
          <w:rFonts w:ascii="Times New Roman" w:hAnsi="Times New Roman"/>
          <w:sz w:val="24"/>
          <w:szCs w:val="24"/>
        </w:rPr>
        <w:t xml:space="preserve"> Итоговая комплексная оценка, а также промежуточные оценки полученные в процессе функционирования данных моделей могут стать основой для выработки обоснованных управляющих воздействия при планировании, застройке и развитии сельско-городских территорий и стать частью автоматизированной системы управления данным видом территорий.</w:t>
      </w:r>
    </w:p>
    <w:p w:rsidR="00A6016B" w:rsidRPr="006A049E" w:rsidRDefault="00A6016B" w:rsidP="006A049E">
      <w:pPr>
        <w:spacing w:after="0" w:line="240" w:lineRule="auto"/>
        <w:jc w:val="both"/>
        <w:rPr>
          <w:rFonts w:ascii="Times New Roman" w:hAnsi="Times New Roman" w:cs="Times New Roman"/>
          <w:iCs/>
          <w:sz w:val="24"/>
          <w:szCs w:val="24"/>
        </w:rPr>
      </w:pPr>
    </w:p>
    <w:p w:rsidR="009F6C3D" w:rsidRPr="0067538C" w:rsidRDefault="009F6C3D" w:rsidP="009F6C3D">
      <w:pPr>
        <w:pStyle w:val="10"/>
        <w:ind w:left="0" w:firstLine="0"/>
        <w:rPr>
          <w:b/>
          <w:sz w:val="24"/>
          <w:szCs w:val="24"/>
          <w:lang w:val="ru-RU"/>
        </w:rPr>
      </w:pPr>
      <w:r w:rsidRPr="0067538C">
        <w:rPr>
          <w:b/>
          <w:sz w:val="24"/>
          <w:szCs w:val="24"/>
          <w:lang w:val="ru-RU"/>
        </w:rPr>
        <w:t>СПИСОК</w:t>
      </w:r>
      <w:r>
        <w:rPr>
          <w:b/>
          <w:sz w:val="24"/>
          <w:szCs w:val="24"/>
          <w:lang w:val="ru-RU"/>
        </w:rPr>
        <w:t xml:space="preserve"> </w:t>
      </w:r>
      <w:r w:rsidRPr="0067538C">
        <w:rPr>
          <w:b/>
          <w:sz w:val="24"/>
          <w:szCs w:val="24"/>
          <w:lang w:val="ru-RU"/>
        </w:rPr>
        <w:t>ЛИТЕРАТУРЫ</w:t>
      </w:r>
    </w:p>
    <w:p w:rsidR="00847849" w:rsidRDefault="00847849" w:rsidP="00720090">
      <w:pPr>
        <w:spacing w:after="0" w:line="240" w:lineRule="auto"/>
        <w:ind w:firstLine="709"/>
        <w:jc w:val="center"/>
        <w:rPr>
          <w:rFonts w:ascii="Times New Roman" w:hAnsi="Times New Roman"/>
          <w:b/>
          <w:sz w:val="24"/>
          <w:szCs w:val="24"/>
        </w:rPr>
      </w:pPr>
    </w:p>
    <w:p w:rsidR="00BB4678" w:rsidRPr="00BB4678" w:rsidRDefault="00BB4678" w:rsidP="009F6C3D">
      <w:pPr>
        <w:pStyle w:val="af0"/>
        <w:numPr>
          <w:ilvl w:val="0"/>
          <w:numId w:val="14"/>
        </w:numPr>
        <w:spacing w:after="0" w:line="240" w:lineRule="auto"/>
        <w:ind w:left="0" w:firstLine="709"/>
        <w:jc w:val="both"/>
        <w:rPr>
          <w:rFonts w:ascii="Times New Roman" w:hAnsi="Times New Roman"/>
          <w:sz w:val="24"/>
          <w:szCs w:val="24"/>
        </w:rPr>
      </w:pPr>
      <w:r w:rsidRPr="00BB4678">
        <w:rPr>
          <w:rFonts w:ascii="Times New Roman" w:hAnsi="Times New Roman"/>
          <w:sz w:val="24"/>
          <w:szCs w:val="24"/>
        </w:rPr>
        <w:t>О жилищном строительстве в 2015 г. [Электронный ресурс]. // Федеральная служба государственной статистики [Официальный сайт]. Web доступ: http://www.gks.ru/bgd/free/b04_03/IssWWW.exe/Stg/d01/21.htm  (20.03.2016 г.)</w:t>
      </w:r>
    </w:p>
    <w:p w:rsidR="00847849" w:rsidRPr="00BB4678" w:rsidRDefault="00BB4678" w:rsidP="009F6C3D">
      <w:pPr>
        <w:pStyle w:val="af0"/>
        <w:numPr>
          <w:ilvl w:val="0"/>
          <w:numId w:val="14"/>
        </w:numPr>
        <w:spacing w:after="0" w:line="240" w:lineRule="auto"/>
        <w:ind w:left="0" w:firstLine="709"/>
        <w:jc w:val="both"/>
        <w:rPr>
          <w:rFonts w:ascii="Times New Roman" w:hAnsi="Times New Roman"/>
          <w:sz w:val="24"/>
          <w:szCs w:val="24"/>
        </w:rPr>
      </w:pPr>
      <w:r w:rsidRPr="00BB4678">
        <w:rPr>
          <w:rFonts w:ascii="Times New Roman" w:hAnsi="Times New Roman"/>
          <w:sz w:val="24"/>
          <w:szCs w:val="24"/>
        </w:rPr>
        <w:t>Федеральный закон от 7.08.2003г. №112-ФЗ "О личном подсобном хозяйстве"</w:t>
      </w:r>
    </w:p>
    <w:p w:rsidR="00054C7F" w:rsidRPr="00054C7F" w:rsidRDefault="00054C7F" w:rsidP="009F6C3D">
      <w:pPr>
        <w:pStyle w:val="af0"/>
        <w:numPr>
          <w:ilvl w:val="0"/>
          <w:numId w:val="14"/>
        </w:numPr>
        <w:spacing w:after="0" w:line="240" w:lineRule="auto"/>
        <w:ind w:left="0" w:firstLine="709"/>
        <w:jc w:val="both"/>
        <w:rPr>
          <w:rFonts w:ascii="Times New Roman" w:hAnsi="Times New Roman"/>
          <w:sz w:val="24"/>
          <w:szCs w:val="24"/>
          <w:lang w:val="en-US"/>
        </w:rPr>
      </w:pPr>
      <w:r w:rsidRPr="00054C7F">
        <w:rPr>
          <w:rFonts w:ascii="Times New Roman" w:hAnsi="Times New Roman"/>
          <w:sz w:val="24"/>
          <w:szCs w:val="24"/>
          <w:lang w:val="en-US"/>
        </w:rPr>
        <w:t xml:space="preserve">Benenson I.Agent-Based Modeling: from Individual Residential Choice to Urban Residential Dynamics/Eds. M.F. Goodchild, D.G. Janelle// Oxford: Oxford University Press – 2004 </w:t>
      </w:r>
    </w:p>
    <w:p w:rsidR="00BB4678" w:rsidRPr="00BB4678" w:rsidRDefault="00BB4678" w:rsidP="009F6C3D">
      <w:pPr>
        <w:pStyle w:val="af0"/>
        <w:numPr>
          <w:ilvl w:val="0"/>
          <w:numId w:val="14"/>
        </w:numPr>
        <w:spacing w:after="0" w:line="240" w:lineRule="auto"/>
        <w:ind w:left="0" w:firstLine="709"/>
        <w:jc w:val="both"/>
        <w:rPr>
          <w:rFonts w:ascii="Times New Roman" w:hAnsi="Times New Roman"/>
          <w:color w:val="000000"/>
          <w:sz w:val="24"/>
          <w:szCs w:val="28"/>
          <w:shd w:val="clear" w:color="auto" w:fill="FFFFFF"/>
        </w:rPr>
      </w:pPr>
      <w:r w:rsidRPr="00BB4678">
        <w:rPr>
          <w:rFonts w:ascii="Times New Roman" w:hAnsi="Times New Roman"/>
          <w:sz w:val="24"/>
          <w:szCs w:val="28"/>
        </w:rPr>
        <w:t>Иващук, О.А. Модели интеллектуального анализа данных в информационных системах экологической безопасности/О.А. Иващук, О.Д. Иващук//</w:t>
      </w:r>
      <w:r w:rsidRPr="00BB4678">
        <w:rPr>
          <w:rFonts w:ascii="Times New Roman" w:hAnsi="Times New Roman"/>
          <w:color w:val="000000"/>
          <w:sz w:val="24"/>
          <w:szCs w:val="28"/>
          <w:shd w:val="clear" w:color="auto" w:fill="FFFFFF"/>
        </w:rPr>
        <w:t xml:space="preserve"> Научные ведомости Белгородского государственного университета, 2013. - № 15 (158). Выпуск 27/1.- </w:t>
      </w:r>
      <w:r w:rsidRPr="00BB4678">
        <w:rPr>
          <w:rFonts w:ascii="Times New Roman" w:hAnsi="Times New Roman"/>
          <w:color w:val="000000"/>
          <w:sz w:val="24"/>
          <w:szCs w:val="28"/>
          <w:shd w:val="clear" w:color="auto" w:fill="FFFFFF"/>
          <w:lang w:val="en-US"/>
        </w:rPr>
        <w:t>C</w:t>
      </w:r>
      <w:r w:rsidRPr="00BB4678">
        <w:rPr>
          <w:rFonts w:ascii="Times New Roman" w:hAnsi="Times New Roman"/>
          <w:color w:val="000000"/>
          <w:sz w:val="24"/>
          <w:szCs w:val="28"/>
          <w:shd w:val="clear" w:color="auto" w:fill="FFFFFF"/>
        </w:rPr>
        <w:t>.163-168</w:t>
      </w:r>
    </w:p>
    <w:p w:rsidR="00BB4678" w:rsidRPr="00BB4678" w:rsidRDefault="00BB4678" w:rsidP="009F6C3D">
      <w:pPr>
        <w:pStyle w:val="af0"/>
        <w:numPr>
          <w:ilvl w:val="0"/>
          <w:numId w:val="14"/>
        </w:numPr>
        <w:spacing w:after="0" w:line="240" w:lineRule="auto"/>
        <w:ind w:left="0" w:firstLine="709"/>
        <w:jc w:val="both"/>
        <w:rPr>
          <w:rFonts w:ascii="Times New Roman" w:hAnsi="Times New Roman"/>
          <w:color w:val="000000"/>
          <w:sz w:val="24"/>
          <w:szCs w:val="28"/>
          <w:shd w:val="clear" w:color="auto" w:fill="FFFFFF"/>
        </w:rPr>
      </w:pPr>
      <w:r w:rsidRPr="00BB4678">
        <w:rPr>
          <w:rFonts w:ascii="Times New Roman" w:hAnsi="Times New Roman"/>
          <w:sz w:val="24"/>
          <w:szCs w:val="28"/>
        </w:rPr>
        <w:t>Иващук, О.А.  Интеллектуальная поддержка решений в управлении экологической безопасностью/ О.А. Иващук, Д.А. Кванин// Научное обозрение, 2014. - № 8. – Ч. 2. – С. 619-626</w:t>
      </w:r>
    </w:p>
    <w:p w:rsidR="00054C7F" w:rsidRPr="00054C7F" w:rsidRDefault="00054C7F" w:rsidP="009F6C3D">
      <w:pPr>
        <w:pStyle w:val="af0"/>
        <w:numPr>
          <w:ilvl w:val="0"/>
          <w:numId w:val="14"/>
        </w:numPr>
        <w:spacing w:line="240" w:lineRule="auto"/>
        <w:ind w:left="0" w:firstLine="709"/>
        <w:jc w:val="both"/>
        <w:rPr>
          <w:rFonts w:ascii="Times New Roman" w:hAnsi="Times New Roman"/>
          <w:sz w:val="24"/>
          <w:szCs w:val="28"/>
          <w:lang w:val="en-US"/>
        </w:rPr>
      </w:pPr>
      <w:r w:rsidRPr="00054C7F">
        <w:rPr>
          <w:rFonts w:ascii="Times New Roman" w:hAnsi="Times New Roman"/>
          <w:sz w:val="24"/>
          <w:szCs w:val="28"/>
          <w:lang w:val="en-US"/>
        </w:rPr>
        <w:t>Ivashchuk, Olga Alexandrovna Research in the Field of Automated Environmental Safety Control for Industrial and Regional Clusters / Olga Alexandrovna Ivashchuk, Igor Sergeevich Konstantinov, Sergej Aleksandrovich Lazarev, Vjacheslav Igorevich Fedorov // International Journal of Applied Engineering Research ISSN 0973-4562. - Volume 9. – Number 22 (2014). -  Pp. 16813-16820.</w:t>
      </w:r>
    </w:p>
    <w:p w:rsidR="00BB4678" w:rsidRPr="00BB4678" w:rsidRDefault="00BB4678" w:rsidP="009F6C3D">
      <w:pPr>
        <w:pStyle w:val="af0"/>
        <w:numPr>
          <w:ilvl w:val="0"/>
          <w:numId w:val="14"/>
        </w:numPr>
        <w:spacing w:after="0" w:line="240" w:lineRule="auto"/>
        <w:ind w:left="0" w:firstLine="709"/>
        <w:jc w:val="both"/>
        <w:rPr>
          <w:rFonts w:ascii="Times New Roman" w:hAnsi="Times New Roman"/>
          <w:color w:val="000000"/>
          <w:sz w:val="24"/>
          <w:szCs w:val="28"/>
          <w:shd w:val="clear" w:color="auto" w:fill="FFFFFF"/>
        </w:rPr>
      </w:pPr>
      <w:r w:rsidRPr="00BB4678">
        <w:rPr>
          <w:rFonts w:ascii="Times New Roman" w:eastAsia="Times New Roman" w:hAnsi="Times New Roman"/>
          <w:sz w:val="24"/>
          <w:szCs w:val="28"/>
          <w:bdr w:val="none" w:sz="0" w:space="0" w:color="auto" w:frame="1"/>
          <w:lang w:eastAsia="ru-RU"/>
        </w:rPr>
        <w:t>Плуготаренко, Н.К.</w:t>
      </w:r>
      <w:r w:rsidRPr="00BB4678">
        <w:rPr>
          <w:rFonts w:ascii="Times New Roman" w:eastAsia="Times New Roman" w:hAnsi="Times New Roman"/>
          <w:sz w:val="24"/>
          <w:szCs w:val="28"/>
          <w:lang w:eastAsia="ru-RU"/>
        </w:rPr>
        <w:t xml:space="preserve"> </w:t>
      </w:r>
      <w:r w:rsidRPr="00BB4678">
        <w:rPr>
          <w:rFonts w:ascii="Times New Roman" w:hAnsi="Times New Roman"/>
          <w:sz w:val="24"/>
          <w:szCs w:val="28"/>
        </w:rPr>
        <w:t>Применение нейронных сетей для построения модели прогнозирования состояния городской воздушной среды/</w:t>
      </w:r>
      <w:r w:rsidRPr="00BB4678">
        <w:rPr>
          <w:rFonts w:ascii="Times New Roman" w:eastAsia="Times New Roman" w:hAnsi="Times New Roman"/>
          <w:sz w:val="24"/>
          <w:szCs w:val="28"/>
          <w:bdr w:val="none" w:sz="0" w:space="0" w:color="auto" w:frame="1"/>
          <w:lang w:eastAsia="ru-RU"/>
        </w:rPr>
        <w:t xml:space="preserve"> Н.К.</w:t>
      </w:r>
      <w:r w:rsidRPr="00BB4678">
        <w:rPr>
          <w:rFonts w:ascii="Times New Roman" w:eastAsia="Times New Roman" w:hAnsi="Times New Roman"/>
          <w:sz w:val="24"/>
          <w:szCs w:val="28"/>
          <w:lang w:eastAsia="ru-RU"/>
        </w:rPr>
        <w:t xml:space="preserve"> </w:t>
      </w:r>
      <w:r w:rsidRPr="00BB4678">
        <w:rPr>
          <w:rFonts w:ascii="Times New Roman" w:eastAsia="Times New Roman" w:hAnsi="Times New Roman"/>
          <w:sz w:val="24"/>
          <w:szCs w:val="28"/>
          <w:bdr w:val="none" w:sz="0" w:space="0" w:color="auto" w:frame="1"/>
          <w:lang w:eastAsia="ru-RU"/>
        </w:rPr>
        <w:t xml:space="preserve">Плуготаренко, А.Н. </w:t>
      </w:r>
      <w:r w:rsidRPr="00BB4678">
        <w:rPr>
          <w:rFonts w:ascii="Times New Roman" w:hAnsi="Times New Roman"/>
          <w:sz w:val="24"/>
          <w:szCs w:val="28"/>
        </w:rPr>
        <w:t xml:space="preserve"> </w:t>
      </w:r>
      <w:r w:rsidRPr="00BB4678">
        <w:rPr>
          <w:rFonts w:ascii="Times New Roman" w:eastAsia="Times New Roman" w:hAnsi="Times New Roman"/>
          <w:sz w:val="24"/>
          <w:szCs w:val="28"/>
          <w:bdr w:val="none" w:sz="0" w:space="0" w:color="auto" w:frame="1"/>
          <w:lang w:eastAsia="ru-RU"/>
        </w:rPr>
        <w:t xml:space="preserve">Варнавский </w:t>
      </w:r>
      <w:r w:rsidRPr="00BB4678">
        <w:rPr>
          <w:rFonts w:ascii="Times New Roman" w:hAnsi="Times New Roman"/>
          <w:sz w:val="24"/>
          <w:szCs w:val="28"/>
        </w:rPr>
        <w:t xml:space="preserve">// Инженерный вестник Дона – </w:t>
      </w:r>
      <w:r w:rsidRPr="00BB4678">
        <w:rPr>
          <w:rFonts w:ascii="Times New Roman" w:hAnsi="Times New Roman"/>
          <w:color w:val="000000"/>
          <w:sz w:val="24"/>
          <w:szCs w:val="28"/>
          <w:shd w:val="clear" w:color="auto" w:fill="EEEEEE"/>
        </w:rPr>
        <w:t xml:space="preserve">2012 - </w:t>
      </w:r>
      <w:r w:rsidRPr="00BB4678">
        <w:rPr>
          <w:rFonts w:ascii="Times New Roman" w:hAnsi="Times New Roman"/>
          <w:i/>
          <w:iCs/>
          <w:color w:val="000000"/>
          <w:sz w:val="24"/>
          <w:szCs w:val="28"/>
          <w:shd w:val="clear" w:color="auto" w:fill="FFFFFF"/>
        </w:rPr>
        <w:t>№</w:t>
      </w:r>
      <w:r w:rsidRPr="00BB4678">
        <w:rPr>
          <w:rFonts w:ascii="Times New Roman" w:hAnsi="Times New Roman"/>
          <w:bCs/>
          <w:color w:val="000000"/>
          <w:sz w:val="24"/>
          <w:szCs w:val="28"/>
          <w:shd w:val="clear" w:color="auto" w:fill="FFFFFF"/>
        </w:rPr>
        <w:t>23</w:t>
      </w:r>
      <w:r w:rsidRPr="00BB4678">
        <w:rPr>
          <w:rFonts w:ascii="Times New Roman" w:hAnsi="Times New Roman"/>
          <w:sz w:val="24"/>
          <w:szCs w:val="28"/>
        </w:rPr>
        <w:t> </w:t>
      </w:r>
    </w:p>
    <w:p w:rsidR="00054C7F" w:rsidRPr="00054C7F" w:rsidRDefault="00054C7F" w:rsidP="009F6C3D">
      <w:pPr>
        <w:pStyle w:val="af0"/>
        <w:numPr>
          <w:ilvl w:val="0"/>
          <w:numId w:val="14"/>
        </w:numPr>
        <w:spacing w:after="0" w:line="240" w:lineRule="auto"/>
        <w:ind w:left="0" w:firstLine="709"/>
        <w:jc w:val="both"/>
        <w:rPr>
          <w:rFonts w:ascii="Times New Roman" w:hAnsi="Times New Roman"/>
          <w:color w:val="000000"/>
          <w:sz w:val="24"/>
          <w:szCs w:val="24"/>
          <w:shd w:val="clear" w:color="auto" w:fill="FFFFFF"/>
        </w:rPr>
      </w:pPr>
      <w:r w:rsidRPr="00054C7F">
        <w:rPr>
          <w:rFonts w:ascii="Times New Roman" w:hAnsi="Times New Roman"/>
          <w:sz w:val="24"/>
          <w:szCs w:val="24"/>
        </w:rPr>
        <w:t>МУ 2.1.7.730-99 Гигиеническая оценка качества почвы населенных мест</w:t>
      </w:r>
    </w:p>
    <w:p w:rsidR="00054C7F" w:rsidRPr="00054C7F" w:rsidRDefault="00054C7F" w:rsidP="009F6C3D">
      <w:pPr>
        <w:pStyle w:val="af0"/>
        <w:numPr>
          <w:ilvl w:val="0"/>
          <w:numId w:val="14"/>
        </w:numPr>
        <w:spacing w:after="0" w:line="240" w:lineRule="auto"/>
        <w:ind w:left="0" w:firstLine="709"/>
        <w:jc w:val="both"/>
        <w:rPr>
          <w:rFonts w:ascii="Times New Roman" w:hAnsi="Times New Roman"/>
          <w:sz w:val="24"/>
          <w:szCs w:val="24"/>
        </w:rPr>
      </w:pPr>
      <w:r w:rsidRPr="00054C7F">
        <w:rPr>
          <w:rFonts w:ascii="Times New Roman" w:hAnsi="Times New Roman"/>
          <w:sz w:val="24"/>
          <w:szCs w:val="24"/>
        </w:rPr>
        <w:t xml:space="preserve"> СанПиН 2.1.7.1287-03 Санитарно-эпидемиологические требования к качеству почвы</w:t>
      </w:r>
    </w:p>
    <w:p w:rsidR="00BB4678" w:rsidRPr="006A049E" w:rsidRDefault="00054C7F" w:rsidP="006A049E">
      <w:pPr>
        <w:pStyle w:val="af0"/>
        <w:numPr>
          <w:ilvl w:val="0"/>
          <w:numId w:val="14"/>
        </w:numPr>
        <w:spacing w:after="0" w:line="240" w:lineRule="auto"/>
        <w:ind w:left="0" w:firstLine="709"/>
        <w:jc w:val="both"/>
        <w:rPr>
          <w:rFonts w:ascii="Times New Roman" w:hAnsi="Times New Roman"/>
          <w:sz w:val="24"/>
          <w:szCs w:val="24"/>
        </w:rPr>
      </w:pPr>
      <w:r w:rsidRPr="00054C7F">
        <w:rPr>
          <w:rFonts w:ascii="Times New Roman" w:hAnsi="Times New Roman"/>
          <w:sz w:val="24"/>
          <w:szCs w:val="24"/>
        </w:rPr>
        <w:t xml:space="preserve"> Перечень предельно-допустимых концентраций (ПДК) и ориентировочно-допустимых количеств (ОДК) химических веществ в почве. М.1991. Утв. МЗ СССР 19.11.91 № 6229-91</w:t>
      </w:r>
    </w:p>
    <w:p w:rsidR="002C101E" w:rsidRPr="00DE6E9B" w:rsidRDefault="002C101E" w:rsidP="00DE6E9B">
      <w:pPr>
        <w:rPr>
          <w:rFonts w:ascii="Times New Roman" w:hAnsi="Times New Roman"/>
          <w:sz w:val="24"/>
          <w:szCs w:val="24"/>
        </w:rPr>
      </w:pPr>
      <w:r>
        <w:rPr>
          <w:rFonts w:ascii="Times New Roman" w:hAnsi="Times New Roman"/>
          <w:b/>
          <w:sz w:val="24"/>
          <w:szCs w:val="28"/>
        </w:rPr>
        <w:lastRenderedPageBreak/>
        <w:t>Иващук Ольга Александровна</w:t>
      </w:r>
    </w:p>
    <w:p w:rsidR="002C101E" w:rsidRDefault="002C101E" w:rsidP="002C101E">
      <w:pPr>
        <w:spacing w:after="0" w:line="240" w:lineRule="auto"/>
        <w:jc w:val="both"/>
        <w:rPr>
          <w:rFonts w:ascii="Times New Roman" w:hAnsi="Times New Roman"/>
          <w:sz w:val="24"/>
          <w:szCs w:val="28"/>
        </w:rPr>
      </w:pPr>
      <w:r>
        <w:rPr>
          <w:rFonts w:ascii="Times New Roman" w:hAnsi="Times New Roman"/>
          <w:sz w:val="24"/>
          <w:szCs w:val="28"/>
        </w:rPr>
        <w:t xml:space="preserve">Белгородский государственный национальный </w:t>
      </w:r>
    </w:p>
    <w:p w:rsidR="002C101E" w:rsidRDefault="002C101E" w:rsidP="002C101E">
      <w:pPr>
        <w:spacing w:after="0" w:line="240" w:lineRule="auto"/>
        <w:jc w:val="both"/>
        <w:rPr>
          <w:rFonts w:ascii="Times New Roman" w:hAnsi="Times New Roman"/>
          <w:sz w:val="24"/>
          <w:szCs w:val="28"/>
        </w:rPr>
      </w:pPr>
      <w:r>
        <w:rPr>
          <w:rFonts w:ascii="Times New Roman" w:hAnsi="Times New Roman"/>
          <w:sz w:val="24"/>
          <w:szCs w:val="28"/>
        </w:rPr>
        <w:t>исследовательский университет, г. Белгород</w:t>
      </w:r>
    </w:p>
    <w:p w:rsidR="002C101E" w:rsidRDefault="002C101E" w:rsidP="002C101E">
      <w:pPr>
        <w:spacing w:after="0" w:line="240" w:lineRule="auto"/>
        <w:jc w:val="both"/>
        <w:rPr>
          <w:rFonts w:ascii="Times New Roman" w:hAnsi="Times New Roman"/>
          <w:sz w:val="24"/>
          <w:szCs w:val="28"/>
        </w:rPr>
      </w:pPr>
      <w:r>
        <w:rPr>
          <w:rFonts w:ascii="Times New Roman" w:hAnsi="Times New Roman"/>
          <w:sz w:val="24"/>
          <w:szCs w:val="28"/>
        </w:rPr>
        <w:t xml:space="preserve">д.т.н., профессор, профессор кафедры информационных и робототехнических систем </w:t>
      </w:r>
    </w:p>
    <w:p w:rsidR="002C101E" w:rsidRPr="002C101E" w:rsidRDefault="002C101E" w:rsidP="002C101E">
      <w:pPr>
        <w:spacing w:after="0" w:line="240" w:lineRule="auto"/>
        <w:jc w:val="both"/>
        <w:rPr>
          <w:rFonts w:ascii="Times New Roman" w:hAnsi="Times New Roman"/>
          <w:sz w:val="24"/>
          <w:szCs w:val="28"/>
          <w:lang w:val="en-US"/>
        </w:rPr>
      </w:pPr>
      <w:r>
        <w:rPr>
          <w:rFonts w:ascii="Times New Roman" w:hAnsi="Times New Roman"/>
          <w:sz w:val="24"/>
          <w:szCs w:val="28"/>
        </w:rPr>
        <w:t>Тел</w:t>
      </w:r>
      <w:r>
        <w:rPr>
          <w:rFonts w:ascii="Times New Roman" w:hAnsi="Times New Roman"/>
          <w:sz w:val="24"/>
          <w:szCs w:val="28"/>
          <w:lang w:val="en-US"/>
        </w:rPr>
        <w:t>.: +7(4722) 30-13-</w:t>
      </w:r>
      <w:r w:rsidRPr="002C101E">
        <w:rPr>
          <w:rFonts w:ascii="Times New Roman" w:hAnsi="Times New Roman"/>
          <w:sz w:val="24"/>
          <w:szCs w:val="28"/>
          <w:lang w:val="en-US"/>
        </w:rPr>
        <w:t>76</w:t>
      </w:r>
    </w:p>
    <w:p w:rsidR="002C101E" w:rsidRPr="002C101E" w:rsidRDefault="002C101E" w:rsidP="002C101E">
      <w:pPr>
        <w:spacing w:after="0" w:line="240" w:lineRule="auto"/>
        <w:jc w:val="both"/>
        <w:rPr>
          <w:rFonts w:ascii="Times New Roman" w:hAnsi="Times New Roman"/>
          <w:sz w:val="24"/>
          <w:szCs w:val="28"/>
          <w:lang w:val="en-US"/>
        </w:rPr>
      </w:pPr>
      <w:r>
        <w:rPr>
          <w:rFonts w:ascii="Times New Roman" w:hAnsi="Times New Roman"/>
          <w:sz w:val="24"/>
          <w:szCs w:val="28"/>
          <w:lang w:val="en-US"/>
        </w:rPr>
        <w:t xml:space="preserve">E-mail: </w:t>
      </w:r>
      <w:hyperlink r:id="rId7" w:history="1">
        <w:r w:rsidRPr="00657FC6">
          <w:rPr>
            <w:rStyle w:val="af1"/>
            <w:rFonts w:ascii="Times New Roman" w:hAnsi="Times New Roman"/>
            <w:sz w:val="24"/>
            <w:szCs w:val="28"/>
            <w:lang w:val="en-US"/>
          </w:rPr>
          <w:t>ivaschuk@bsu.edu.ru</w:t>
        </w:r>
      </w:hyperlink>
    </w:p>
    <w:p w:rsidR="002C101E" w:rsidRPr="006A049E" w:rsidRDefault="002C101E" w:rsidP="002C101E">
      <w:pPr>
        <w:spacing w:after="0" w:line="240" w:lineRule="auto"/>
        <w:jc w:val="both"/>
        <w:rPr>
          <w:rFonts w:ascii="Times New Roman" w:hAnsi="Times New Roman"/>
          <w:sz w:val="24"/>
          <w:szCs w:val="28"/>
          <w:lang w:val="en-US"/>
        </w:rPr>
      </w:pPr>
    </w:p>
    <w:p w:rsidR="002C101E" w:rsidRDefault="002C101E" w:rsidP="002C101E">
      <w:pPr>
        <w:spacing w:after="0" w:line="240" w:lineRule="auto"/>
        <w:jc w:val="both"/>
        <w:rPr>
          <w:rFonts w:ascii="Times New Roman" w:hAnsi="Times New Roman"/>
          <w:sz w:val="24"/>
          <w:szCs w:val="28"/>
        </w:rPr>
      </w:pPr>
      <w:r>
        <w:rPr>
          <w:rFonts w:ascii="Times New Roman" w:hAnsi="Times New Roman"/>
          <w:b/>
          <w:sz w:val="24"/>
          <w:szCs w:val="24"/>
        </w:rPr>
        <w:t xml:space="preserve">Федоров Вячеслав Игоревич </w:t>
      </w:r>
      <w:r>
        <w:rPr>
          <w:rFonts w:ascii="Times New Roman" w:hAnsi="Times New Roman"/>
          <w:sz w:val="24"/>
          <w:szCs w:val="28"/>
        </w:rPr>
        <w:t xml:space="preserve">Белгородский государственный национальный </w:t>
      </w:r>
    </w:p>
    <w:p w:rsidR="002C101E" w:rsidRDefault="002C101E" w:rsidP="002C101E">
      <w:pPr>
        <w:spacing w:after="0" w:line="240" w:lineRule="auto"/>
        <w:jc w:val="both"/>
        <w:rPr>
          <w:rFonts w:ascii="Times New Roman" w:hAnsi="Times New Roman"/>
          <w:sz w:val="24"/>
          <w:szCs w:val="28"/>
        </w:rPr>
      </w:pPr>
      <w:r>
        <w:rPr>
          <w:rFonts w:ascii="Times New Roman" w:hAnsi="Times New Roman"/>
          <w:sz w:val="24"/>
          <w:szCs w:val="28"/>
        </w:rPr>
        <w:t>исследовательский университет, г. Белгород</w:t>
      </w:r>
    </w:p>
    <w:p w:rsidR="002C101E" w:rsidRDefault="002C101E" w:rsidP="002C101E">
      <w:pPr>
        <w:spacing w:after="0" w:line="240" w:lineRule="auto"/>
        <w:jc w:val="both"/>
        <w:rPr>
          <w:rFonts w:ascii="Times New Roman" w:hAnsi="Times New Roman"/>
          <w:sz w:val="24"/>
          <w:szCs w:val="28"/>
        </w:rPr>
      </w:pPr>
      <w:r>
        <w:rPr>
          <w:rFonts w:ascii="Times New Roman" w:hAnsi="Times New Roman"/>
          <w:sz w:val="24"/>
          <w:szCs w:val="28"/>
        </w:rPr>
        <w:t xml:space="preserve">ст. преподаватель кафедры информационных и робототехнических систем </w:t>
      </w:r>
    </w:p>
    <w:p w:rsidR="002C101E" w:rsidRPr="002C101E" w:rsidRDefault="002C101E" w:rsidP="002C101E">
      <w:pPr>
        <w:spacing w:after="0" w:line="240" w:lineRule="auto"/>
        <w:jc w:val="both"/>
        <w:rPr>
          <w:rFonts w:ascii="Times New Roman" w:hAnsi="Times New Roman"/>
          <w:sz w:val="24"/>
          <w:szCs w:val="28"/>
          <w:lang w:val="en-US"/>
        </w:rPr>
      </w:pPr>
      <w:r>
        <w:rPr>
          <w:rFonts w:ascii="Times New Roman" w:hAnsi="Times New Roman"/>
          <w:sz w:val="24"/>
          <w:szCs w:val="28"/>
        </w:rPr>
        <w:t>Тел</w:t>
      </w:r>
      <w:r>
        <w:rPr>
          <w:rFonts w:ascii="Times New Roman" w:hAnsi="Times New Roman"/>
          <w:sz w:val="24"/>
          <w:szCs w:val="28"/>
          <w:lang w:val="en-US"/>
        </w:rPr>
        <w:t>.: +7(4722) 30-13-</w:t>
      </w:r>
      <w:r w:rsidRPr="002C101E">
        <w:rPr>
          <w:rFonts w:ascii="Times New Roman" w:hAnsi="Times New Roman"/>
          <w:sz w:val="24"/>
          <w:szCs w:val="28"/>
          <w:lang w:val="en-US"/>
        </w:rPr>
        <w:t>76</w:t>
      </w:r>
    </w:p>
    <w:p w:rsidR="002C101E" w:rsidRDefault="002C101E" w:rsidP="002C101E">
      <w:pPr>
        <w:spacing w:after="0" w:line="240" w:lineRule="auto"/>
        <w:jc w:val="both"/>
        <w:rPr>
          <w:rFonts w:ascii="Times New Roman" w:hAnsi="Times New Roman"/>
          <w:sz w:val="24"/>
          <w:szCs w:val="28"/>
          <w:lang w:val="en-US"/>
        </w:rPr>
      </w:pPr>
      <w:r>
        <w:rPr>
          <w:rFonts w:ascii="Times New Roman" w:hAnsi="Times New Roman"/>
          <w:sz w:val="24"/>
          <w:szCs w:val="28"/>
          <w:lang w:val="en-US"/>
        </w:rPr>
        <w:t xml:space="preserve">E-mail: </w:t>
      </w:r>
      <w:r w:rsidRPr="002C101E">
        <w:rPr>
          <w:rFonts w:ascii="Times New Roman" w:hAnsi="Times New Roman"/>
          <w:sz w:val="24"/>
          <w:szCs w:val="28"/>
          <w:lang w:val="en-US"/>
        </w:rPr>
        <w:t>ivaschuk@bsu.edu.ru</w:t>
      </w:r>
    </w:p>
    <w:p w:rsidR="002C101E" w:rsidRPr="002C101E" w:rsidRDefault="002C101E" w:rsidP="002C101E">
      <w:pPr>
        <w:spacing w:after="0" w:line="360" w:lineRule="auto"/>
        <w:jc w:val="both"/>
        <w:rPr>
          <w:rFonts w:ascii="Times New Roman" w:hAnsi="Times New Roman"/>
          <w:sz w:val="24"/>
          <w:szCs w:val="24"/>
          <w:lang w:val="en-US"/>
        </w:rPr>
      </w:pPr>
    </w:p>
    <w:p w:rsidR="002C101E" w:rsidRPr="002C101E" w:rsidRDefault="002C101E" w:rsidP="002C101E">
      <w:pPr>
        <w:spacing w:after="0" w:line="240" w:lineRule="auto"/>
        <w:jc w:val="both"/>
        <w:rPr>
          <w:rFonts w:ascii="Times New Roman" w:hAnsi="Times New Roman"/>
          <w:b/>
          <w:sz w:val="24"/>
          <w:szCs w:val="24"/>
        </w:rPr>
      </w:pPr>
      <w:r w:rsidRPr="002C101E">
        <w:rPr>
          <w:rFonts w:ascii="Times New Roman" w:hAnsi="Times New Roman"/>
          <w:b/>
          <w:sz w:val="24"/>
          <w:szCs w:val="24"/>
        </w:rPr>
        <w:t>Щербинина Наталья Владимировна</w:t>
      </w:r>
    </w:p>
    <w:p w:rsidR="002C101E" w:rsidRDefault="002C101E" w:rsidP="002C101E">
      <w:pPr>
        <w:spacing w:after="0" w:line="240" w:lineRule="auto"/>
        <w:jc w:val="both"/>
        <w:rPr>
          <w:rFonts w:ascii="Times New Roman" w:hAnsi="Times New Roman"/>
          <w:sz w:val="24"/>
          <w:szCs w:val="28"/>
        </w:rPr>
      </w:pPr>
      <w:r>
        <w:rPr>
          <w:rFonts w:ascii="Times New Roman" w:hAnsi="Times New Roman"/>
          <w:sz w:val="24"/>
          <w:szCs w:val="28"/>
        </w:rPr>
        <w:t xml:space="preserve">Белгородский государственный национальный </w:t>
      </w:r>
    </w:p>
    <w:p w:rsidR="002C101E" w:rsidRDefault="002C101E" w:rsidP="002C101E">
      <w:pPr>
        <w:spacing w:after="0" w:line="240" w:lineRule="auto"/>
        <w:jc w:val="both"/>
        <w:rPr>
          <w:rFonts w:ascii="Times New Roman" w:hAnsi="Times New Roman"/>
          <w:sz w:val="24"/>
          <w:szCs w:val="28"/>
        </w:rPr>
      </w:pPr>
      <w:r>
        <w:rPr>
          <w:rFonts w:ascii="Times New Roman" w:hAnsi="Times New Roman"/>
          <w:sz w:val="24"/>
          <w:szCs w:val="28"/>
        </w:rPr>
        <w:t>исследовательский университет, г. Белгород</w:t>
      </w:r>
    </w:p>
    <w:p w:rsidR="002C101E" w:rsidRDefault="002C101E" w:rsidP="002C101E">
      <w:pPr>
        <w:spacing w:after="0" w:line="240" w:lineRule="auto"/>
        <w:jc w:val="both"/>
        <w:rPr>
          <w:rFonts w:ascii="Times New Roman" w:hAnsi="Times New Roman"/>
          <w:sz w:val="24"/>
          <w:szCs w:val="28"/>
        </w:rPr>
      </w:pPr>
      <w:r>
        <w:rPr>
          <w:rFonts w:ascii="Times New Roman" w:hAnsi="Times New Roman"/>
          <w:sz w:val="24"/>
          <w:szCs w:val="28"/>
        </w:rPr>
        <w:t xml:space="preserve">К.т.н. доцент кафедры информационных и робототехнических систем </w:t>
      </w:r>
    </w:p>
    <w:p w:rsidR="002C101E" w:rsidRPr="006A049E" w:rsidRDefault="002C101E" w:rsidP="002C101E">
      <w:pPr>
        <w:spacing w:after="0" w:line="240" w:lineRule="auto"/>
        <w:jc w:val="both"/>
        <w:rPr>
          <w:rFonts w:ascii="Times New Roman" w:hAnsi="Times New Roman"/>
          <w:sz w:val="24"/>
          <w:szCs w:val="28"/>
          <w:lang w:val="en-US"/>
        </w:rPr>
      </w:pPr>
      <w:r>
        <w:rPr>
          <w:rFonts w:ascii="Times New Roman" w:hAnsi="Times New Roman"/>
          <w:sz w:val="24"/>
          <w:szCs w:val="28"/>
        </w:rPr>
        <w:t>Тел</w:t>
      </w:r>
      <w:r w:rsidRPr="006A049E">
        <w:rPr>
          <w:rFonts w:ascii="Times New Roman" w:hAnsi="Times New Roman"/>
          <w:sz w:val="24"/>
          <w:szCs w:val="28"/>
          <w:lang w:val="en-US"/>
        </w:rPr>
        <w:t>.: +7(4722) 30-13-76</w:t>
      </w:r>
    </w:p>
    <w:p w:rsidR="002C101E" w:rsidRPr="006A049E" w:rsidRDefault="002C101E" w:rsidP="002C101E">
      <w:pPr>
        <w:spacing w:after="0" w:line="240" w:lineRule="auto"/>
        <w:jc w:val="both"/>
        <w:rPr>
          <w:rFonts w:ascii="Times New Roman" w:hAnsi="Times New Roman"/>
          <w:sz w:val="24"/>
          <w:szCs w:val="28"/>
          <w:lang w:val="en-US"/>
        </w:rPr>
      </w:pPr>
      <w:r>
        <w:rPr>
          <w:rFonts w:ascii="Times New Roman" w:hAnsi="Times New Roman"/>
          <w:sz w:val="24"/>
          <w:szCs w:val="28"/>
          <w:lang w:val="en-US"/>
        </w:rPr>
        <w:t>E</w:t>
      </w:r>
      <w:r w:rsidRPr="006A049E">
        <w:rPr>
          <w:rFonts w:ascii="Times New Roman" w:hAnsi="Times New Roman"/>
          <w:sz w:val="24"/>
          <w:szCs w:val="28"/>
          <w:lang w:val="en-US"/>
        </w:rPr>
        <w:t>-</w:t>
      </w:r>
      <w:r>
        <w:rPr>
          <w:rFonts w:ascii="Times New Roman" w:hAnsi="Times New Roman"/>
          <w:sz w:val="24"/>
          <w:szCs w:val="28"/>
          <w:lang w:val="en-US"/>
        </w:rPr>
        <w:t>mail</w:t>
      </w:r>
      <w:r w:rsidRPr="006A049E">
        <w:rPr>
          <w:rFonts w:ascii="Times New Roman" w:hAnsi="Times New Roman"/>
          <w:sz w:val="24"/>
          <w:szCs w:val="28"/>
          <w:lang w:val="en-US"/>
        </w:rPr>
        <w:t xml:space="preserve">: </w:t>
      </w:r>
      <w:hyperlink r:id="rId8" w:history="1">
        <w:r w:rsidRPr="00657FC6">
          <w:rPr>
            <w:rStyle w:val="af1"/>
            <w:rFonts w:ascii="Times New Roman" w:hAnsi="Times New Roman"/>
            <w:sz w:val="24"/>
            <w:szCs w:val="28"/>
            <w:lang w:val="en-US"/>
          </w:rPr>
          <w:t>ivaschuk</w:t>
        </w:r>
        <w:r w:rsidRPr="006A049E">
          <w:rPr>
            <w:rStyle w:val="af1"/>
            <w:rFonts w:ascii="Times New Roman" w:hAnsi="Times New Roman"/>
            <w:sz w:val="24"/>
            <w:szCs w:val="28"/>
            <w:lang w:val="en-US"/>
          </w:rPr>
          <w:t>@</w:t>
        </w:r>
        <w:r w:rsidRPr="00657FC6">
          <w:rPr>
            <w:rStyle w:val="af1"/>
            <w:rFonts w:ascii="Times New Roman" w:hAnsi="Times New Roman"/>
            <w:sz w:val="24"/>
            <w:szCs w:val="28"/>
            <w:lang w:val="en-US"/>
          </w:rPr>
          <w:t>bsu</w:t>
        </w:r>
        <w:r w:rsidRPr="006A049E">
          <w:rPr>
            <w:rStyle w:val="af1"/>
            <w:rFonts w:ascii="Times New Roman" w:hAnsi="Times New Roman"/>
            <w:sz w:val="24"/>
            <w:szCs w:val="28"/>
            <w:lang w:val="en-US"/>
          </w:rPr>
          <w:t>.</w:t>
        </w:r>
        <w:r w:rsidRPr="00657FC6">
          <w:rPr>
            <w:rStyle w:val="af1"/>
            <w:rFonts w:ascii="Times New Roman" w:hAnsi="Times New Roman"/>
            <w:sz w:val="24"/>
            <w:szCs w:val="28"/>
            <w:lang w:val="en-US"/>
          </w:rPr>
          <w:t>edu</w:t>
        </w:r>
        <w:r w:rsidRPr="006A049E">
          <w:rPr>
            <w:rStyle w:val="af1"/>
            <w:rFonts w:ascii="Times New Roman" w:hAnsi="Times New Roman"/>
            <w:sz w:val="24"/>
            <w:szCs w:val="28"/>
            <w:lang w:val="en-US"/>
          </w:rPr>
          <w:t>.</w:t>
        </w:r>
        <w:r w:rsidRPr="00657FC6">
          <w:rPr>
            <w:rStyle w:val="af1"/>
            <w:rFonts w:ascii="Times New Roman" w:hAnsi="Times New Roman"/>
            <w:sz w:val="24"/>
            <w:szCs w:val="28"/>
            <w:lang w:val="en-US"/>
          </w:rPr>
          <w:t>ru</w:t>
        </w:r>
      </w:hyperlink>
    </w:p>
    <w:p w:rsidR="002C101E" w:rsidRPr="006A049E" w:rsidRDefault="002C101E" w:rsidP="002C101E">
      <w:pPr>
        <w:spacing w:after="0" w:line="240" w:lineRule="auto"/>
        <w:jc w:val="both"/>
        <w:rPr>
          <w:rFonts w:ascii="Times New Roman" w:hAnsi="Times New Roman"/>
          <w:sz w:val="24"/>
          <w:szCs w:val="28"/>
          <w:lang w:val="en-US"/>
        </w:rPr>
      </w:pPr>
    </w:p>
    <w:p w:rsidR="002C101E" w:rsidRDefault="002C101E" w:rsidP="002C101E">
      <w:pPr>
        <w:spacing w:after="0" w:line="240" w:lineRule="auto"/>
        <w:jc w:val="both"/>
        <w:rPr>
          <w:rFonts w:ascii="Times New Roman" w:hAnsi="Times New Roman"/>
          <w:b/>
          <w:sz w:val="24"/>
          <w:szCs w:val="24"/>
        </w:rPr>
      </w:pPr>
      <w:r>
        <w:rPr>
          <w:rFonts w:ascii="Times New Roman" w:hAnsi="Times New Roman"/>
          <w:b/>
          <w:sz w:val="24"/>
          <w:szCs w:val="24"/>
        </w:rPr>
        <w:t>Шараева Елена Олеговна</w:t>
      </w:r>
    </w:p>
    <w:p w:rsidR="002C101E" w:rsidRDefault="002C101E" w:rsidP="002C101E">
      <w:pPr>
        <w:spacing w:after="0" w:line="240" w:lineRule="auto"/>
        <w:jc w:val="both"/>
        <w:rPr>
          <w:rFonts w:ascii="Times New Roman" w:hAnsi="Times New Roman"/>
          <w:sz w:val="24"/>
          <w:szCs w:val="28"/>
        </w:rPr>
      </w:pPr>
      <w:r>
        <w:rPr>
          <w:rFonts w:ascii="Times New Roman" w:hAnsi="Times New Roman"/>
          <w:sz w:val="24"/>
          <w:szCs w:val="28"/>
        </w:rPr>
        <w:t xml:space="preserve">Белгородский государственный национальный </w:t>
      </w:r>
    </w:p>
    <w:p w:rsidR="002C101E" w:rsidRDefault="002C101E" w:rsidP="002C101E">
      <w:pPr>
        <w:spacing w:after="0" w:line="240" w:lineRule="auto"/>
        <w:jc w:val="both"/>
        <w:rPr>
          <w:rFonts w:ascii="Times New Roman" w:hAnsi="Times New Roman"/>
          <w:sz w:val="24"/>
          <w:szCs w:val="28"/>
        </w:rPr>
      </w:pPr>
      <w:r>
        <w:rPr>
          <w:rFonts w:ascii="Times New Roman" w:hAnsi="Times New Roman"/>
          <w:sz w:val="24"/>
          <w:szCs w:val="28"/>
        </w:rPr>
        <w:t>исследовательский университет, г. Белгород</w:t>
      </w:r>
    </w:p>
    <w:p w:rsidR="002C101E" w:rsidRDefault="002C101E" w:rsidP="002C101E">
      <w:pPr>
        <w:spacing w:after="0" w:line="240" w:lineRule="auto"/>
        <w:jc w:val="both"/>
        <w:rPr>
          <w:rFonts w:ascii="Times New Roman" w:hAnsi="Times New Roman"/>
          <w:sz w:val="24"/>
          <w:szCs w:val="28"/>
        </w:rPr>
      </w:pPr>
      <w:r>
        <w:rPr>
          <w:rFonts w:ascii="Times New Roman" w:hAnsi="Times New Roman"/>
          <w:sz w:val="24"/>
          <w:szCs w:val="28"/>
        </w:rPr>
        <w:t xml:space="preserve">К.т.н., доцент кафедры информационных и робототехнических систем </w:t>
      </w:r>
    </w:p>
    <w:p w:rsidR="002C101E" w:rsidRPr="002C101E" w:rsidRDefault="002C101E" w:rsidP="002C101E">
      <w:pPr>
        <w:spacing w:after="0" w:line="240" w:lineRule="auto"/>
        <w:jc w:val="both"/>
        <w:rPr>
          <w:rFonts w:ascii="Times New Roman" w:hAnsi="Times New Roman"/>
          <w:sz w:val="24"/>
          <w:szCs w:val="28"/>
          <w:lang w:val="en-US"/>
        </w:rPr>
      </w:pPr>
      <w:r>
        <w:rPr>
          <w:rFonts w:ascii="Times New Roman" w:hAnsi="Times New Roman"/>
          <w:sz w:val="24"/>
          <w:szCs w:val="28"/>
        </w:rPr>
        <w:t>Тел</w:t>
      </w:r>
      <w:r>
        <w:rPr>
          <w:rFonts w:ascii="Times New Roman" w:hAnsi="Times New Roman"/>
          <w:sz w:val="24"/>
          <w:szCs w:val="28"/>
          <w:lang w:val="en-US"/>
        </w:rPr>
        <w:t>.: +7(4722) 30-13-</w:t>
      </w:r>
      <w:r w:rsidRPr="002C101E">
        <w:rPr>
          <w:rFonts w:ascii="Times New Roman" w:hAnsi="Times New Roman"/>
          <w:sz w:val="24"/>
          <w:szCs w:val="28"/>
          <w:lang w:val="en-US"/>
        </w:rPr>
        <w:t>76</w:t>
      </w:r>
    </w:p>
    <w:p w:rsidR="002C101E" w:rsidRDefault="002C101E" w:rsidP="002C101E">
      <w:pPr>
        <w:spacing w:after="0" w:line="240" w:lineRule="auto"/>
        <w:jc w:val="both"/>
        <w:rPr>
          <w:rFonts w:ascii="Times New Roman" w:hAnsi="Times New Roman"/>
          <w:sz w:val="24"/>
          <w:szCs w:val="28"/>
          <w:lang w:val="en-US"/>
        </w:rPr>
      </w:pPr>
      <w:r>
        <w:rPr>
          <w:rFonts w:ascii="Times New Roman" w:hAnsi="Times New Roman"/>
          <w:sz w:val="24"/>
          <w:szCs w:val="28"/>
          <w:lang w:val="en-US"/>
        </w:rPr>
        <w:t xml:space="preserve">E-mail: </w:t>
      </w:r>
      <w:r w:rsidRPr="002C101E">
        <w:rPr>
          <w:rFonts w:ascii="Times New Roman" w:hAnsi="Times New Roman"/>
          <w:sz w:val="24"/>
          <w:szCs w:val="28"/>
          <w:lang w:val="en-US"/>
        </w:rPr>
        <w:t>ivaschuk@bsu.edu.ru</w:t>
      </w:r>
    </w:p>
    <w:p w:rsidR="002C101E" w:rsidRPr="006A049E" w:rsidRDefault="002C101E" w:rsidP="002C101E">
      <w:pPr>
        <w:spacing w:after="0" w:line="240" w:lineRule="auto"/>
        <w:jc w:val="both"/>
        <w:rPr>
          <w:rFonts w:ascii="Times New Roman" w:hAnsi="Times New Roman"/>
          <w:sz w:val="24"/>
          <w:szCs w:val="28"/>
          <w:lang w:val="en-US"/>
        </w:rPr>
      </w:pPr>
    </w:p>
    <w:p w:rsidR="002C101E" w:rsidRPr="002C101E" w:rsidRDefault="002C101E" w:rsidP="002C101E">
      <w:pPr>
        <w:spacing w:after="0" w:line="240" w:lineRule="auto"/>
        <w:jc w:val="both"/>
        <w:rPr>
          <w:rFonts w:ascii="Times New Roman" w:hAnsi="Times New Roman"/>
          <w:sz w:val="24"/>
          <w:szCs w:val="28"/>
          <w:lang w:val="en-US"/>
        </w:rPr>
      </w:pPr>
    </w:p>
    <w:p w:rsidR="002C101E" w:rsidRPr="002C101E" w:rsidRDefault="002C101E" w:rsidP="002C101E">
      <w:pPr>
        <w:spacing w:after="0" w:line="360" w:lineRule="auto"/>
        <w:jc w:val="both"/>
        <w:rPr>
          <w:rFonts w:ascii="Times New Roman" w:hAnsi="Times New Roman"/>
          <w:sz w:val="24"/>
          <w:szCs w:val="24"/>
          <w:lang w:val="en-US"/>
        </w:rPr>
      </w:pPr>
    </w:p>
    <w:sectPr w:rsidR="002C101E" w:rsidRPr="002C101E" w:rsidSect="009A12F5">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6890"/>
    <w:multiLevelType w:val="hybridMultilevel"/>
    <w:tmpl w:val="36664432"/>
    <w:lvl w:ilvl="0" w:tplc="1466D9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1D57E0E"/>
    <w:multiLevelType w:val="hybridMultilevel"/>
    <w:tmpl w:val="83D4CB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86D4D6E"/>
    <w:multiLevelType w:val="hybridMultilevel"/>
    <w:tmpl w:val="8BB651D0"/>
    <w:lvl w:ilvl="0" w:tplc="046E5D64">
      <w:start w:val="1"/>
      <w:numFmt w:val="decimal"/>
      <w:lvlText w:val="%1."/>
      <w:lvlJc w:val="left"/>
      <w:pPr>
        <w:ind w:left="786" w:hanging="360"/>
      </w:pPr>
      <w:rPr>
        <w:rFonts w:ascii="Times New Roman" w:hAnsi="Times New Roman" w:cs="Times New Roman" w:hint="default"/>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2C074DA6"/>
    <w:multiLevelType w:val="multilevel"/>
    <w:tmpl w:val="F540497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32645D4F"/>
    <w:multiLevelType w:val="hybridMultilevel"/>
    <w:tmpl w:val="E0E2DA4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455464C5"/>
    <w:multiLevelType w:val="hybridMultilevel"/>
    <w:tmpl w:val="46DA8DF6"/>
    <w:lvl w:ilvl="0" w:tplc="29480B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4AF30523"/>
    <w:multiLevelType w:val="hybridMultilevel"/>
    <w:tmpl w:val="AF42124C"/>
    <w:lvl w:ilvl="0" w:tplc="29C2755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40C1CDE"/>
    <w:multiLevelType w:val="hybridMultilevel"/>
    <w:tmpl w:val="5036B682"/>
    <w:lvl w:ilvl="0" w:tplc="F7A8AAA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574527DA"/>
    <w:multiLevelType w:val="hybridMultilevel"/>
    <w:tmpl w:val="42F05CB2"/>
    <w:lvl w:ilvl="0" w:tplc="1214C79E">
      <w:start w:val="1"/>
      <w:numFmt w:val="bullet"/>
      <w:pStyle w:val="StudBullets"/>
      <w:lvlText w:val=""/>
      <w:lvlJc w:val="left"/>
      <w:pPr>
        <w:ind w:left="1429" w:hanging="360"/>
      </w:pPr>
      <w:rPr>
        <w:rFonts w:ascii="Symbol" w:hAnsi="Symbol" w:hint="default"/>
        <w:b/>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EE42C52"/>
    <w:multiLevelType w:val="hybridMultilevel"/>
    <w:tmpl w:val="1AC2D68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61443C05"/>
    <w:multiLevelType w:val="hybridMultilevel"/>
    <w:tmpl w:val="A14EB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5B30E4"/>
    <w:multiLevelType w:val="hybridMultilevel"/>
    <w:tmpl w:val="9B1274A0"/>
    <w:lvl w:ilvl="0" w:tplc="1214C79E">
      <w:start w:val="1"/>
      <w:numFmt w:val="bullet"/>
      <w:lvlText w:val=""/>
      <w:lvlJc w:val="left"/>
      <w:pPr>
        <w:ind w:left="1429" w:hanging="360"/>
      </w:pPr>
      <w:rPr>
        <w:rFonts w:ascii="Symbol" w:hAnsi="Symbol" w:hint="default"/>
        <w:b/>
        <w:i w:val="0"/>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6B57478A"/>
    <w:multiLevelType w:val="hybridMultilevel"/>
    <w:tmpl w:val="CBBCA7FA"/>
    <w:lvl w:ilvl="0" w:tplc="F2705A3A">
      <w:start w:val="1"/>
      <w:numFmt w:val="decimal"/>
      <w:lvlText w:val="%1."/>
      <w:lvlJc w:val="left"/>
      <w:pPr>
        <w:ind w:left="107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2F7A52"/>
    <w:multiLevelType w:val="hybridMultilevel"/>
    <w:tmpl w:val="99640E9E"/>
    <w:lvl w:ilvl="0" w:tplc="D152BE2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7A8E68A9"/>
    <w:multiLevelType w:val="hybridMultilevel"/>
    <w:tmpl w:val="AC549F56"/>
    <w:lvl w:ilvl="0" w:tplc="1C066F3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4"/>
  </w:num>
  <w:num w:numId="3">
    <w:abstractNumId w:val="5"/>
  </w:num>
  <w:num w:numId="4">
    <w:abstractNumId w:val="11"/>
  </w:num>
  <w:num w:numId="5">
    <w:abstractNumId w:val="9"/>
  </w:num>
  <w:num w:numId="6">
    <w:abstractNumId w:val="2"/>
  </w:num>
  <w:num w:numId="7">
    <w:abstractNumId w:val="1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13"/>
  </w:num>
  <w:num w:numId="12">
    <w:abstractNumId w:val="7"/>
  </w:num>
  <w:num w:numId="13">
    <w:abstractNumId w:val="12"/>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090"/>
    <w:rsid w:val="00041716"/>
    <w:rsid w:val="00041D19"/>
    <w:rsid w:val="000502E1"/>
    <w:rsid w:val="00054C7F"/>
    <w:rsid w:val="00065683"/>
    <w:rsid w:val="00070FD5"/>
    <w:rsid w:val="00096A21"/>
    <w:rsid w:val="000C2331"/>
    <w:rsid w:val="000C6A2E"/>
    <w:rsid w:val="000E7275"/>
    <w:rsid w:val="000F0696"/>
    <w:rsid w:val="00122C24"/>
    <w:rsid w:val="00123070"/>
    <w:rsid w:val="00123198"/>
    <w:rsid w:val="00126EC2"/>
    <w:rsid w:val="00130E3D"/>
    <w:rsid w:val="0016306F"/>
    <w:rsid w:val="00185540"/>
    <w:rsid w:val="001A1565"/>
    <w:rsid w:val="001B5311"/>
    <w:rsid w:val="001C19AA"/>
    <w:rsid w:val="001D329D"/>
    <w:rsid w:val="001F3723"/>
    <w:rsid w:val="002105BE"/>
    <w:rsid w:val="00231AA5"/>
    <w:rsid w:val="00243355"/>
    <w:rsid w:val="0025152E"/>
    <w:rsid w:val="00251A52"/>
    <w:rsid w:val="002726F9"/>
    <w:rsid w:val="00293D2D"/>
    <w:rsid w:val="0029480D"/>
    <w:rsid w:val="00297EA8"/>
    <w:rsid w:val="002C101E"/>
    <w:rsid w:val="002E596C"/>
    <w:rsid w:val="002E6F62"/>
    <w:rsid w:val="00312599"/>
    <w:rsid w:val="00315728"/>
    <w:rsid w:val="0033724D"/>
    <w:rsid w:val="00345597"/>
    <w:rsid w:val="0035468B"/>
    <w:rsid w:val="0036628F"/>
    <w:rsid w:val="003719C5"/>
    <w:rsid w:val="003C63D3"/>
    <w:rsid w:val="00405FA5"/>
    <w:rsid w:val="004069F3"/>
    <w:rsid w:val="00431845"/>
    <w:rsid w:val="00484829"/>
    <w:rsid w:val="004A006B"/>
    <w:rsid w:val="004B6D37"/>
    <w:rsid w:val="004C6931"/>
    <w:rsid w:val="004D54DB"/>
    <w:rsid w:val="004E4DA2"/>
    <w:rsid w:val="004F0620"/>
    <w:rsid w:val="00543D00"/>
    <w:rsid w:val="00545F1F"/>
    <w:rsid w:val="00554E71"/>
    <w:rsid w:val="0057044A"/>
    <w:rsid w:val="00570720"/>
    <w:rsid w:val="005A1C1F"/>
    <w:rsid w:val="005A5B20"/>
    <w:rsid w:val="005B7FE9"/>
    <w:rsid w:val="005C3E0B"/>
    <w:rsid w:val="005C436A"/>
    <w:rsid w:val="005D09B3"/>
    <w:rsid w:val="005D560C"/>
    <w:rsid w:val="005F70A8"/>
    <w:rsid w:val="00615731"/>
    <w:rsid w:val="00630467"/>
    <w:rsid w:val="00632008"/>
    <w:rsid w:val="0066567D"/>
    <w:rsid w:val="00677B98"/>
    <w:rsid w:val="00682FAA"/>
    <w:rsid w:val="00684F37"/>
    <w:rsid w:val="006A049E"/>
    <w:rsid w:val="006E0C3A"/>
    <w:rsid w:val="006F2623"/>
    <w:rsid w:val="006F5525"/>
    <w:rsid w:val="00701500"/>
    <w:rsid w:val="00720090"/>
    <w:rsid w:val="007255B0"/>
    <w:rsid w:val="00732C1E"/>
    <w:rsid w:val="007331E1"/>
    <w:rsid w:val="00740808"/>
    <w:rsid w:val="007510BB"/>
    <w:rsid w:val="0078124A"/>
    <w:rsid w:val="00785B37"/>
    <w:rsid w:val="007D1E42"/>
    <w:rsid w:val="007D2B77"/>
    <w:rsid w:val="007E3160"/>
    <w:rsid w:val="007E70FF"/>
    <w:rsid w:val="007F150E"/>
    <w:rsid w:val="00813E3E"/>
    <w:rsid w:val="00826387"/>
    <w:rsid w:val="00832E20"/>
    <w:rsid w:val="00847849"/>
    <w:rsid w:val="0085222B"/>
    <w:rsid w:val="00854E03"/>
    <w:rsid w:val="0086525B"/>
    <w:rsid w:val="0087157D"/>
    <w:rsid w:val="008A0EE1"/>
    <w:rsid w:val="008A4B18"/>
    <w:rsid w:val="008B1C31"/>
    <w:rsid w:val="008D2D85"/>
    <w:rsid w:val="008E6673"/>
    <w:rsid w:val="008F54B2"/>
    <w:rsid w:val="008F66B7"/>
    <w:rsid w:val="009063FC"/>
    <w:rsid w:val="00910B02"/>
    <w:rsid w:val="00922557"/>
    <w:rsid w:val="009274BC"/>
    <w:rsid w:val="00963AE0"/>
    <w:rsid w:val="0099725D"/>
    <w:rsid w:val="009A12F5"/>
    <w:rsid w:val="009A6CCA"/>
    <w:rsid w:val="009B317A"/>
    <w:rsid w:val="009B6294"/>
    <w:rsid w:val="009C34AC"/>
    <w:rsid w:val="009C5385"/>
    <w:rsid w:val="009D0F24"/>
    <w:rsid w:val="009D5B66"/>
    <w:rsid w:val="009F6C3D"/>
    <w:rsid w:val="00A221F3"/>
    <w:rsid w:val="00A530CD"/>
    <w:rsid w:val="00A6016B"/>
    <w:rsid w:val="00A620BF"/>
    <w:rsid w:val="00A65AEA"/>
    <w:rsid w:val="00A71909"/>
    <w:rsid w:val="00A825A6"/>
    <w:rsid w:val="00A90C59"/>
    <w:rsid w:val="00A927DE"/>
    <w:rsid w:val="00A93FFF"/>
    <w:rsid w:val="00A97438"/>
    <w:rsid w:val="00AA3279"/>
    <w:rsid w:val="00AB03AB"/>
    <w:rsid w:val="00AC2947"/>
    <w:rsid w:val="00AC6612"/>
    <w:rsid w:val="00B0179F"/>
    <w:rsid w:val="00B37292"/>
    <w:rsid w:val="00B40DD5"/>
    <w:rsid w:val="00B410DC"/>
    <w:rsid w:val="00B55938"/>
    <w:rsid w:val="00B633BE"/>
    <w:rsid w:val="00B7194E"/>
    <w:rsid w:val="00B71B6F"/>
    <w:rsid w:val="00B95449"/>
    <w:rsid w:val="00B96961"/>
    <w:rsid w:val="00B977F2"/>
    <w:rsid w:val="00BB4678"/>
    <w:rsid w:val="00BE0C04"/>
    <w:rsid w:val="00C06B1D"/>
    <w:rsid w:val="00C0758F"/>
    <w:rsid w:val="00C2131C"/>
    <w:rsid w:val="00C277E7"/>
    <w:rsid w:val="00C340A2"/>
    <w:rsid w:val="00C51E6D"/>
    <w:rsid w:val="00C56F71"/>
    <w:rsid w:val="00C60DC3"/>
    <w:rsid w:val="00C67E26"/>
    <w:rsid w:val="00C81053"/>
    <w:rsid w:val="00C825DE"/>
    <w:rsid w:val="00C82C10"/>
    <w:rsid w:val="00C86AF3"/>
    <w:rsid w:val="00C97DE4"/>
    <w:rsid w:val="00CA4CA8"/>
    <w:rsid w:val="00CC146E"/>
    <w:rsid w:val="00CF3999"/>
    <w:rsid w:val="00D01AEB"/>
    <w:rsid w:val="00D05825"/>
    <w:rsid w:val="00D11B94"/>
    <w:rsid w:val="00D14511"/>
    <w:rsid w:val="00D56DC9"/>
    <w:rsid w:val="00D66168"/>
    <w:rsid w:val="00D74A92"/>
    <w:rsid w:val="00D86E7C"/>
    <w:rsid w:val="00DA042A"/>
    <w:rsid w:val="00DE6E9B"/>
    <w:rsid w:val="00DF5052"/>
    <w:rsid w:val="00E02C25"/>
    <w:rsid w:val="00E45B3E"/>
    <w:rsid w:val="00EA724A"/>
    <w:rsid w:val="00EC2C1A"/>
    <w:rsid w:val="00F0049D"/>
    <w:rsid w:val="00F05858"/>
    <w:rsid w:val="00F11E6A"/>
    <w:rsid w:val="00F3248B"/>
    <w:rsid w:val="00F54795"/>
    <w:rsid w:val="00F72269"/>
    <w:rsid w:val="00F7780F"/>
    <w:rsid w:val="00F95474"/>
    <w:rsid w:val="00FA456D"/>
    <w:rsid w:val="00FB18F6"/>
    <w:rsid w:val="00FB25A5"/>
    <w:rsid w:val="00FB4C15"/>
    <w:rsid w:val="00FE5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BF720-E89D-4F68-8DC6-A2189616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udBullets">
    <w:name w:val="StudBullets"/>
    <w:basedOn w:val="a"/>
    <w:rsid w:val="00720090"/>
    <w:pPr>
      <w:numPr>
        <w:numId w:val="1"/>
      </w:numPr>
    </w:pPr>
  </w:style>
  <w:style w:type="character" w:styleId="a3">
    <w:name w:val="annotation reference"/>
    <w:semiHidden/>
    <w:rsid w:val="00720090"/>
    <w:rPr>
      <w:rFonts w:cs="Times New Roman"/>
      <w:sz w:val="16"/>
      <w:szCs w:val="16"/>
    </w:rPr>
  </w:style>
  <w:style w:type="paragraph" w:styleId="a4">
    <w:name w:val="annotation text"/>
    <w:basedOn w:val="a"/>
    <w:link w:val="a5"/>
    <w:semiHidden/>
    <w:rsid w:val="00720090"/>
    <w:pPr>
      <w:spacing w:line="240" w:lineRule="auto"/>
    </w:pPr>
    <w:rPr>
      <w:rFonts w:ascii="Calibri" w:eastAsia="Calibri" w:hAnsi="Calibri" w:cs="Times New Roman"/>
      <w:sz w:val="20"/>
      <w:szCs w:val="20"/>
      <w:lang w:val="x-none" w:eastAsia="x-none"/>
    </w:rPr>
  </w:style>
  <w:style w:type="character" w:customStyle="1" w:styleId="a5">
    <w:name w:val="Текст примечания Знак"/>
    <w:basedOn w:val="a0"/>
    <w:link w:val="a4"/>
    <w:semiHidden/>
    <w:rsid w:val="00720090"/>
    <w:rPr>
      <w:rFonts w:ascii="Calibri" w:eastAsia="Calibri" w:hAnsi="Calibri" w:cs="Times New Roman"/>
      <w:sz w:val="20"/>
      <w:szCs w:val="20"/>
      <w:lang w:val="x-none" w:eastAsia="x-none"/>
    </w:rPr>
  </w:style>
  <w:style w:type="paragraph" w:styleId="a6">
    <w:name w:val="annotation subject"/>
    <w:basedOn w:val="a4"/>
    <w:next w:val="a4"/>
    <w:link w:val="a7"/>
    <w:semiHidden/>
    <w:rsid w:val="00720090"/>
    <w:rPr>
      <w:b/>
      <w:bCs/>
    </w:rPr>
  </w:style>
  <w:style w:type="character" w:customStyle="1" w:styleId="a7">
    <w:name w:val="Тема примечания Знак"/>
    <w:basedOn w:val="a5"/>
    <w:link w:val="a6"/>
    <w:semiHidden/>
    <w:rsid w:val="00720090"/>
    <w:rPr>
      <w:rFonts w:ascii="Calibri" w:eastAsia="Calibri" w:hAnsi="Calibri" w:cs="Times New Roman"/>
      <w:b/>
      <w:bCs/>
      <w:sz w:val="20"/>
      <w:szCs w:val="20"/>
      <w:lang w:val="x-none" w:eastAsia="x-none"/>
    </w:rPr>
  </w:style>
  <w:style w:type="paragraph" w:styleId="a8">
    <w:name w:val="Balloon Text"/>
    <w:basedOn w:val="a"/>
    <w:link w:val="a9"/>
    <w:semiHidden/>
    <w:rsid w:val="00720090"/>
    <w:pPr>
      <w:spacing w:after="0" w:line="240" w:lineRule="auto"/>
    </w:pPr>
    <w:rPr>
      <w:rFonts w:ascii="Segoe UI" w:eastAsia="Calibri" w:hAnsi="Segoe UI" w:cs="Times New Roman"/>
      <w:sz w:val="18"/>
      <w:szCs w:val="18"/>
      <w:lang w:val="x-none" w:eastAsia="x-none"/>
    </w:rPr>
  </w:style>
  <w:style w:type="character" w:customStyle="1" w:styleId="a9">
    <w:name w:val="Текст выноски Знак"/>
    <w:basedOn w:val="a0"/>
    <w:link w:val="a8"/>
    <w:semiHidden/>
    <w:rsid w:val="00720090"/>
    <w:rPr>
      <w:rFonts w:ascii="Segoe UI" w:eastAsia="Calibri" w:hAnsi="Segoe UI" w:cs="Times New Roman"/>
      <w:sz w:val="18"/>
      <w:szCs w:val="18"/>
      <w:lang w:val="x-none" w:eastAsia="x-none"/>
    </w:rPr>
  </w:style>
  <w:style w:type="paragraph" w:styleId="aa">
    <w:name w:val="header"/>
    <w:basedOn w:val="a"/>
    <w:link w:val="ab"/>
    <w:rsid w:val="00720090"/>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b">
    <w:name w:val="Верхний колонтитул Знак"/>
    <w:basedOn w:val="a0"/>
    <w:link w:val="aa"/>
    <w:rsid w:val="00720090"/>
    <w:rPr>
      <w:rFonts w:ascii="Calibri" w:eastAsia="Calibri" w:hAnsi="Calibri" w:cs="Times New Roman"/>
      <w:sz w:val="20"/>
      <w:szCs w:val="20"/>
      <w:lang w:val="x-none" w:eastAsia="x-none"/>
    </w:rPr>
  </w:style>
  <w:style w:type="paragraph" w:styleId="ac">
    <w:name w:val="footer"/>
    <w:basedOn w:val="a"/>
    <w:link w:val="ad"/>
    <w:rsid w:val="00720090"/>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d">
    <w:name w:val="Нижний колонтитул Знак"/>
    <w:basedOn w:val="a0"/>
    <w:link w:val="ac"/>
    <w:rsid w:val="00720090"/>
    <w:rPr>
      <w:rFonts w:ascii="Calibri" w:eastAsia="Calibri" w:hAnsi="Calibri" w:cs="Times New Roman"/>
      <w:sz w:val="20"/>
      <w:szCs w:val="20"/>
      <w:lang w:val="x-none" w:eastAsia="x-none"/>
    </w:rPr>
  </w:style>
  <w:style w:type="table" w:styleId="ae">
    <w:name w:val="Table Grid"/>
    <w:basedOn w:val="a1"/>
    <w:uiPriority w:val="59"/>
    <w:rsid w:val="0072009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720090"/>
    <w:pPr>
      <w:ind w:left="720"/>
    </w:pPr>
    <w:rPr>
      <w:rFonts w:ascii="Calibri" w:eastAsia="Times New Roman" w:hAnsi="Calibri" w:cs="Times New Roman"/>
    </w:rPr>
  </w:style>
  <w:style w:type="paragraph" w:styleId="af">
    <w:name w:val="Normal (Web)"/>
    <w:basedOn w:val="a"/>
    <w:rsid w:val="00720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720090"/>
    <w:pPr>
      <w:spacing w:after="200" w:line="276" w:lineRule="auto"/>
      <w:ind w:left="720"/>
      <w:contextualSpacing/>
    </w:pPr>
    <w:rPr>
      <w:rFonts w:ascii="Calibri" w:eastAsia="Calibri" w:hAnsi="Calibri" w:cs="Times New Roman"/>
    </w:rPr>
  </w:style>
  <w:style w:type="character" w:styleId="af1">
    <w:name w:val="Hyperlink"/>
    <w:basedOn w:val="a0"/>
    <w:uiPriority w:val="99"/>
    <w:rsid w:val="00BB4678"/>
    <w:rPr>
      <w:strike w:val="0"/>
      <w:dstrike w:val="0"/>
      <w:color w:val="4C6FB2"/>
      <w:u w:val="none"/>
      <w:effect w:val="none"/>
    </w:rPr>
  </w:style>
  <w:style w:type="character" w:customStyle="1" w:styleId="hl">
    <w:name w:val="hl"/>
    <w:basedOn w:val="a0"/>
    <w:rsid w:val="00BB4678"/>
  </w:style>
  <w:style w:type="character" w:customStyle="1" w:styleId="journaltitle">
    <w:name w:val="journaltitle"/>
    <w:basedOn w:val="a0"/>
    <w:rsid w:val="00BB4678"/>
  </w:style>
  <w:style w:type="character" w:customStyle="1" w:styleId="articlecitationyear">
    <w:name w:val="articlecitation_year"/>
    <w:basedOn w:val="a0"/>
    <w:rsid w:val="00BB4678"/>
  </w:style>
  <w:style w:type="character" w:customStyle="1" w:styleId="articlecitationvolume">
    <w:name w:val="articlecitation_volume"/>
    <w:basedOn w:val="a0"/>
    <w:rsid w:val="00BB4678"/>
  </w:style>
  <w:style w:type="character" w:customStyle="1" w:styleId="articlecitationpages">
    <w:name w:val="articlecitation_pages"/>
    <w:basedOn w:val="a0"/>
    <w:rsid w:val="00BB4678"/>
  </w:style>
  <w:style w:type="character" w:styleId="af2">
    <w:name w:val="Emphasis"/>
    <w:basedOn w:val="a0"/>
    <w:uiPriority w:val="20"/>
    <w:qFormat/>
    <w:rsid w:val="00BB4678"/>
    <w:rPr>
      <w:i/>
      <w:iCs/>
    </w:rPr>
  </w:style>
  <w:style w:type="character" w:customStyle="1" w:styleId="contribdegrees">
    <w:name w:val="contribdegrees"/>
    <w:basedOn w:val="a0"/>
    <w:rsid w:val="00054C7F"/>
  </w:style>
  <w:style w:type="character" w:customStyle="1" w:styleId="ui-helper-hidden-accessible">
    <w:name w:val="ui-helper-hidden-accessible"/>
    <w:basedOn w:val="a0"/>
    <w:rsid w:val="00054C7F"/>
  </w:style>
  <w:style w:type="paragraph" w:customStyle="1" w:styleId="10">
    <w:name w:val="Текст1"/>
    <w:basedOn w:val="a"/>
    <w:rsid w:val="009F6C3D"/>
    <w:pPr>
      <w:overflowPunct w:val="0"/>
      <w:autoSpaceDE w:val="0"/>
      <w:autoSpaceDN w:val="0"/>
      <w:adjustRightInd w:val="0"/>
      <w:spacing w:after="0" w:line="240" w:lineRule="auto"/>
      <w:ind w:left="-142" w:right="-101" w:firstLine="142"/>
      <w:jc w:val="center"/>
    </w:pPr>
    <w:rPr>
      <w:rFonts w:ascii="Times New Roman" w:eastAsia="Times New Roman" w:hAnsi="Times New Roman" w:cs="Times New Roman"/>
      <w:sz w:val="20"/>
      <w:szCs w:val="20"/>
      <w:lang w:val="en-US" w:eastAsia="ru-RU"/>
    </w:rPr>
  </w:style>
  <w:style w:type="character" w:styleId="af3">
    <w:name w:val="FollowedHyperlink"/>
    <w:basedOn w:val="a0"/>
    <w:uiPriority w:val="99"/>
    <w:semiHidden/>
    <w:unhideWhenUsed/>
    <w:rsid w:val="002C10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69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schuk@bsu.edu.ru" TargetMode="External"/><Relationship Id="rId3" Type="http://schemas.openxmlformats.org/officeDocument/2006/relationships/settings" Target="settings.xml"/><Relationship Id="rId7" Type="http://schemas.openxmlformats.org/officeDocument/2006/relationships/hyperlink" Target="mailto:ivaschuk@bsu.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2925</Words>
  <Characters>16678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Федоров</dc:creator>
  <cp:keywords/>
  <dc:description/>
  <cp:lastModifiedBy>Вячеслав Федоров</cp:lastModifiedBy>
  <cp:revision>4</cp:revision>
  <dcterms:created xsi:type="dcterms:W3CDTF">2018-10-03T13:14:00Z</dcterms:created>
  <dcterms:modified xsi:type="dcterms:W3CDTF">2018-10-07T13:59:00Z</dcterms:modified>
</cp:coreProperties>
</file>